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43E24" w14:textId="41551B23" w:rsidR="00F25F41" w:rsidRPr="00D21A2D" w:rsidRDefault="00A82C39" w:rsidP="00190CD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Til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96"/>
        <w:gridCol w:w="6906"/>
      </w:tblGrid>
      <w:tr w:rsidR="00A82C39" w:rsidRPr="00565AD5" w14:paraId="2D4EF66C" w14:textId="77777777" w:rsidTr="6C96E30A">
        <w:tc>
          <w:tcPr>
            <w:tcW w:w="1696" w:type="dxa"/>
            <w:shd w:val="clear" w:color="auto" w:fill="E7E6E6" w:themeFill="background2"/>
          </w:tcPr>
          <w:p w14:paraId="770D711B" w14:textId="77777777" w:rsidR="00A82C39" w:rsidRPr="00DD0C29" w:rsidRDefault="00A82C39" w:rsidP="004421F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C29">
              <w:rPr>
                <w:rFonts w:asciiTheme="minorHAnsi" w:hAnsiTheme="minorHAnsi" w:cstheme="minorBidi"/>
                <w:sz w:val="22"/>
                <w:szCs w:val="22"/>
              </w:rPr>
              <w:t>Elevråd</w:t>
            </w:r>
          </w:p>
        </w:tc>
        <w:tc>
          <w:tcPr>
            <w:tcW w:w="6906" w:type="dxa"/>
          </w:tcPr>
          <w:p w14:paraId="59B91B08" w14:textId="1281B108" w:rsidR="00A82C39" w:rsidRPr="00565AD5" w:rsidRDefault="00DB1629" w:rsidP="6C96E30A">
            <w:pPr>
              <w:spacing w:line="276" w:lineRule="auto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6C96E30A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 xml:space="preserve">Alma </w:t>
            </w:r>
            <w:r w:rsidR="009F6014" w:rsidRPr="6C96E30A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>Øygarden</w:t>
            </w:r>
            <w:r w:rsidR="5B90190F" w:rsidRPr="6C96E30A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>,</w:t>
            </w:r>
            <w:r w:rsidR="007274A1" w:rsidRPr="6C96E30A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 xml:space="preserve"> </w:t>
            </w:r>
            <w:r w:rsidR="007274A1" w:rsidRPr="6C96E30A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>Jonas Nesstrand</w:t>
            </w:r>
          </w:p>
        </w:tc>
      </w:tr>
      <w:tr w:rsidR="002C7499" w14:paraId="7CF14683" w14:textId="77777777" w:rsidTr="6C96E30A">
        <w:tc>
          <w:tcPr>
            <w:tcW w:w="1696" w:type="dxa"/>
            <w:shd w:val="clear" w:color="auto" w:fill="E7E6E6" w:themeFill="background2"/>
          </w:tcPr>
          <w:p w14:paraId="49505205" w14:textId="77777777" w:rsidR="002C7499" w:rsidRPr="00DD0C29" w:rsidRDefault="002C7499" w:rsidP="002C749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C29">
              <w:rPr>
                <w:rFonts w:asciiTheme="minorHAnsi" w:hAnsiTheme="minorHAnsi" w:cstheme="minorBidi"/>
                <w:sz w:val="22"/>
                <w:szCs w:val="22"/>
              </w:rPr>
              <w:t>FAU</w:t>
            </w:r>
            <w:r w:rsidRPr="00DD0C29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</w:tc>
        <w:tc>
          <w:tcPr>
            <w:tcW w:w="6906" w:type="dxa"/>
          </w:tcPr>
          <w:p w14:paraId="296759EB" w14:textId="1CA7E8E9" w:rsidR="002C7499" w:rsidRDefault="002C7499" w:rsidP="002C749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4D193868">
              <w:rPr>
                <w:rFonts w:asciiTheme="minorHAnsi" w:hAnsiTheme="minorHAnsi" w:cstheme="minorBidi"/>
                <w:sz w:val="22"/>
                <w:szCs w:val="22"/>
              </w:rPr>
              <w:t>Lise Veronica Andreassen</w:t>
            </w:r>
            <w:r w:rsidR="005169E3">
              <w:rPr>
                <w:rFonts w:asciiTheme="minorHAnsi" w:hAnsiTheme="minorHAnsi" w:cstheme="minorBidi"/>
                <w:sz w:val="22"/>
                <w:szCs w:val="22"/>
              </w:rPr>
              <w:t xml:space="preserve"> (leder)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, </w:t>
            </w:r>
            <w:r w:rsidR="00D161D7">
              <w:rPr>
                <w:rFonts w:asciiTheme="minorHAnsi" w:hAnsiTheme="minorHAnsi" w:cstheme="minorBidi"/>
                <w:sz w:val="22"/>
                <w:szCs w:val="22"/>
              </w:rPr>
              <w:t>Astri Beate Eikeland</w:t>
            </w:r>
          </w:p>
        </w:tc>
      </w:tr>
      <w:tr w:rsidR="002C7499" w14:paraId="322AC4C2" w14:textId="77777777" w:rsidTr="6C96E30A">
        <w:tc>
          <w:tcPr>
            <w:tcW w:w="1696" w:type="dxa"/>
            <w:shd w:val="clear" w:color="auto" w:fill="E7E6E6" w:themeFill="background2"/>
          </w:tcPr>
          <w:p w14:paraId="4F2B0DFE" w14:textId="77777777" w:rsidR="002C7499" w:rsidRPr="00DD0C29" w:rsidRDefault="002C7499" w:rsidP="002C749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C29">
              <w:rPr>
                <w:rFonts w:asciiTheme="minorHAnsi" w:hAnsiTheme="minorHAnsi" w:cstheme="minorHAnsi"/>
                <w:sz w:val="22"/>
                <w:szCs w:val="22"/>
              </w:rPr>
              <w:t>Lærere</w:t>
            </w:r>
          </w:p>
        </w:tc>
        <w:tc>
          <w:tcPr>
            <w:tcW w:w="6906" w:type="dxa"/>
          </w:tcPr>
          <w:p w14:paraId="41C4B399" w14:textId="11E43AFF" w:rsidR="002C7499" w:rsidRDefault="00871D8D" w:rsidP="002C749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Hanne Merete Bakken, Rebekka N. Tolnæs</w:t>
            </w:r>
          </w:p>
        </w:tc>
      </w:tr>
      <w:tr w:rsidR="002C7499" w14:paraId="4BD7398D" w14:textId="77777777" w:rsidTr="6C96E30A">
        <w:tc>
          <w:tcPr>
            <w:tcW w:w="1696" w:type="dxa"/>
            <w:shd w:val="clear" w:color="auto" w:fill="E7E6E6" w:themeFill="background2"/>
          </w:tcPr>
          <w:p w14:paraId="2DCB0797" w14:textId="77777777" w:rsidR="002C7499" w:rsidRPr="00DD0C29" w:rsidRDefault="002C7499" w:rsidP="002C749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C29">
              <w:rPr>
                <w:rFonts w:asciiTheme="minorHAnsi" w:hAnsiTheme="minorHAnsi" w:cstheme="minorHAnsi"/>
                <w:sz w:val="22"/>
                <w:szCs w:val="22"/>
              </w:rPr>
              <w:t>Andre ansatte</w:t>
            </w:r>
          </w:p>
        </w:tc>
        <w:tc>
          <w:tcPr>
            <w:tcW w:w="6906" w:type="dxa"/>
          </w:tcPr>
          <w:p w14:paraId="60EEFFC6" w14:textId="6E2CFA5C" w:rsidR="002C7499" w:rsidRPr="00046D55" w:rsidRDefault="00871D8D" w:rsidP="002C7499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Veronica Isaksen</w:t>
            </w:r>
          </w:p>
        </w:tc>
      </w:tr>
      <w:tr w:rsidR="002C7499" w14:paraId="22601CDF" w14:textId="77777777" w:rsidTr="6C96E30A">
        <w:tc>
          <w:tcPr>
            <w:tcW w:w="1696" w:type="dxa"/>
            <w:shd w:val="clear" w:color="auto" w:fill="E7E6E6" w:themeFill="background2"/>
          </w:tcPr>
          <w:p w14:paraId="1AC7C246" w14:textId="77777777" w:rsidR="002C7499" w:rsidRPr="00DD0C29" w:rsidRDefault="002C7499" w:rsidP="002C749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C29">
              <w:rPr>
                <w:rFonts w:asciiTheme="minorHAnsi" w:hAnsiTheme="minorHAnsi" w:cstheme="minorHAnsi"/>
                <w:sz w:val="22"/>
                <w:szCs w:val="22"/>
              </w:rPr>
              <w:t>Politikere</w:t>
            </w:r>
          </w:p>
        </w:tc>
        <w:tc>
          <w:tcPr>
            <w:tcW w:w="6906" w:type="dxa"/>
          </w:tcPr>
          <w:p w14:paraId="7C74A80E" w14:textId="59E651C7" w:rsidR="002C7499" w:rsidRPr="00046D55" w:rsidRDefault="00D20F21" w:rsidP="2ED4B079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9526DE">
              <w:rPr>
                <w:rFonts w:asciiTheme="minorHAnsi" w:hAnsiTheme="minorHAnsi" w:cstheme="minorHAnsi"/>
                <w:sz w:val="22"/>
                <w:szCs w:val="16"/>
                <w:lang w:val="sv-SE"/>
              </w:rPr>
              <w:t>Anette Sivertsen</w:t>
            </w:r>
          </w:p>
        </w:tc>
      </w:tr>
      <w:tr w:rsidR="002C7499" w14:paraId="41773615" w14:textId="77777777" w:rsidTr="6C96E30A">
        <w:tc>
          <w:tcPr>
            <w:tcW w:w="1696" w:type="dxa"/>
            <w:shd w:val="clear" w:color="auto" w:fill="E7E6E6" w:themeFill="background2"/>
          </w:tcPr>
          <w:p w14:paraId="5C404D2F" w14:textId="77777777" w:rsidR="002C7499" w:rsidRPr="00DD0C29" w:rsidRDefault="002C7499" w:rsidP="002C749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C29">
              <w:rPr>
                <w:rFonts w:asciiTheme="minorHAnsi" w:hAnsiTheme="minorHAnsi" w:cstheme="minorHAnsi"/>
                <w:sz w:val="22"/>
                <w:szCs w:val="22"/>
              </w:rPr>
              <w:t>Kommunen</w:t>
            </w:r>
          </w:p>
        </w:tc>
        <w:tc>
          <w:tcPr>
            <w:tcW w:w="6906" w:type="dxa"/>
          </w:tcPr>
          <w:p w14:paraId="29DDEA6E" w14:textId="59A4B880" w:rsidR="002C7499" w:rsidRPr="00046D55" w:rsidRDefault="002C7499" w:rsidP="002C7499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4D193868">
              <w:rPr>
                <w:rFonts w:asciiTheme="minorHAnsi" w:hAnsiTheme="minorHAnsi" w:cstheme="minorBidi"/>
                <w:sz w:val="22"/>
                <w:szCs w:val="22"/>
              </w:rPr>
              <w:t>Stig B. Lemvik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5169E3">
              <w:rPr>
                <w:rFonts w:asciiTheme="minorHAnsi" w:hAnsiTheme="minorHAnsi" w:cstheme="minorBidi"/>
                <w:sz w:val="22"/>
                <w:szCs w:val="22"/>
              </w:rPr>
              <w:t>(rektor)</w:t>
            </w:r>
          </w:p>
        </w:tc>
      </w:tr>
    </w:tbl>
    <w:p w14:paraId="6A032484" w14:textId="77777777" w:rsidR="00A701A4" w:rsidRPr="00D21A2D" w:rsidRDefault="00A701A4" w:rsidP="00190CD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D0A5F3B" w14:textId="77777777" w:rsidR="00D12102" w:rsidRDefault="00D12102" w:rsidP="00190CD6">
      <w:pPr>
        <w:pBdr>
          <w:bottom w:val="single" w:sz="4" w:space="1" w:color="auto"/>
        </w:pBdr>
        <w:spacing w:line="276" w:lineRule="auto"/>
        <w:ind w:right="-460"/>
        <w:rPr>
          <w:rFonts w:asciiTheme="minorHAnsi" w:hAnsiTheme="minorHAnsi" w:cstheme="minorHAnsi"/>
          <w:sz w:val="32"/>
          <w:szCs w:val="22"/>
        </w:rPr>
      </w:pPr>
    </w:p>
    <w:p w14:paraId="1741C5E5" w14:textId="7938DEAB" w:rsidR="00396A98" w:rsidRPr="00D21A2D" w:rsidRDefault="6CECC325" w:rsidP="07A5A7C2">
      <w:pPr>
        <w:pBdr>
          <w:bottom w:val="single" w:sz="4" w:space="1" w:color="auto"/>
        </w:pBdr>
        <w:spacing w:line="276" w:lineRule="auto"/>
        <w:ind w:right="-460"/>
        <w:rPr>
          <w:rFonts w:asciiTheme="minorHAnsi" w:hAnsiTheme="minorHAnsi" w:cstheme="minorBidi"/>
          <w:sz w:val="32"/>
          <w:szCs w:val="32"/>
        </w:rPr>
      </w:pPr>
      <w:r w:rsidRPr="07A5A7C2">
        <w:rPr>
          <w:rFonts w:asciiTheme="minorHAnsi" w:hAnsiTheme="minorHAnsi" w:cstheme="minorBidi"/>
          <w:sz w:val="32"/>
          <w:szCs w:val="32"/>
        </w:rPr>
        <w:t>REFERAT FRA</w:t>
      </w:r>
      <w:r w:rsidR="00F25F41" w:rsidRPr="07A5A7C2">
        <w:rPr>
          <w:rFonts w:asciiTheme="minorHAnsi" w:hAnsiTheme="minorHAnsi" w:cstheme="minorBidi"/>
          <w:sz w:val="32"/>
          <w:szCs w:val="32"/>
        </w:rPr>
        <w:t xml:space="preserve"> </w:t>
      </w:r>
      <w:r w:rsidR="00396A98" w:rsidRPr="07A5A7C2">
        <w:rPr>
          <w:rFonts w:asciiTheme="minorHAnsi" w:hAnsiTheme="minorHAnsi" w:cstheme="minorBidi"/>
          <w:sz w:val="32"/>
          <w:szCs w:val="32"/>
        </w:rPr>
        <w:t>MØTE I S</w:t>
      </w:r>
      <w:r w:rsidR="00D80D38" w:rsidRPr="07A5A7C2">
        <w:rPr>
          <w:rFonts w:asciiTheme="minorHAnsi" w:hAnsiTheme="minorHAnsi" w:cstheme="minorBidi"/>
          <w:sz w:val="32"/>
          <w:szCs w:val="32"/>
        </w:rPr>
        <w:t>AMARBEIDSUTVALGET</w:t>
      </w:r>
      <w:r w:rsidR="00396A98" w:rsidRPr="07A5A7C2">
        <w:rPr>
          <w:rFonts w:asciiTheme="minorHAnsi" w:hAnsiTheme="minorHAnsi" w:cstheme="minorBidi"/>
          <w:sz w:val="32"/>
          <w:szCs w:val="32"/>
        </w:rPr>
        <w:t xml:space="preserve"> (SU) </w:t>
      </w:r>
    </w:p>
    <w:p w14:paraId="4645C07C" w14:textId="7ACE89A5" w:rsidR="00F25F41" w:rsidRDefault="00CA60A7" w:rsidP="00190CD6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C6137">
        <w:rPr>
          <w:rFonts w:asciiTheme="minorHAnsi" w:hAnsiTheme="minorHAnsi" w:cstheme="minorHAnsi"/>
          <w:sz w:val="24"/>
          <w:szCs w:val="24"/>
        </w:rPr>
        <w:t>Tid</w:t>
      </w:r>
      <w:r w:rsidR="00C03D6E">
        <w:rPr>
          <w:rFonts w:asciiTheme="minorHAnsi" w:hAnsiTheme="minorHAnsi" w:cstheme="minorHAnsi"/>
          <w:sz w:val="24"/>
          <w:szCs w:val="24"/>
        </w:rPr>
        <w:t>/s</w:t>
      </w:r>
      <w:r w:rsidR="00C03D6E" w:rsidRPr="003C6137">
        <w:rPr>
          <w:rFonts w:asciiTheme="minorHAnsi" w:hAnsiTheme="minorHAnsi" w:cstheme="minorHAnsi"/>
          <w:sz w:val="24"/>
          <w:szCs w:val="24"/>
        </w:rPr>
        <w:t>ted</w:t>
      </w:r>
      <w:r w:rsidR="00525E52">
        <w:rPr>
          <w:rFonts w:asciiTheme="minorHAnsi" w:hAnsiTheme="minorHAnsi" w:cstheme="minorHAnsi"/>
          <w:sz w:val="24"/>
          <w:szCs w:val="24"/>
        </w:rPr>
        <w:t>e</w:t>
      </w:r>
      <w:r w:rsidRPr="003C6137">
        <w:rPr>
          <w:rFonts w:asciiTheme="minorHAnsi" w:hAnsiTheme="minorHAnsi" w:cstheme="minorHAnsi"/>
          <w:sz w:val="24"/>
          <w:szCs w:val="24"/>
        </w:rPr>
        <w:t xml:space="preserve">: </w:t>
      </w:r>
      <w:r w:rsidRPr="003C6137">
        <w:rPr>
          <w:rFonts w:asciiTheme="minorHAnsi" w:hAnsiTheme="minorHAnsi" w:cstheme="minorHAnsi"/>
          <w:sz w:val="24"/>
          <w:szCs w:val="24"/>
        </w:rPr>
        <w:tab/>
      </w:r>
      <w:r w:rsidR="000621D7" w:rsidRPr="003C6137">
        <w:rPr>
          <w:rFonts w:asciiTheme="minorHAnsi" w:hAnsiTheme="minorHAnsi" w:cstheme="minorHAnsi"/>
          <w:sz w:val="24"/>
          <w:szCs w:val="24"/>
        </w:rPr>
        <w:t>Man</w:t>
      </w:r>
      <w:r w:rsidR="00BE6C43" w:rsidRPr="003C6137">
        <w:rPr>
          <w:rFonts w:asciiTheme="minorHAnsi" w:hAnsiTheme="minorHAnsi" w:cstheme="minorHAnsi"/>
          <w:sz w:val="24"/>
          <w:szCs w:val="24"/>
        </w:rPr>
        <w:t xml:space="preserve">dag </w:t>
      </w:r>
      <w:r w:rsidR="004F0632" w:rsidRPr="003C6137">
        <w:rPr>
          <w:rFonts w:asciiTheme="minorHAnsi" w:hAnsiTheme="minorHAnsi" w:cstheme="minorHAnsi"/>
          <w:sz w:val="24"/>
          <w:szCs w:val="24"/>
        </w:rPr>
        <w:t>18.11.24 klokka 18.00</w:t>
      </w:r>
      <w:r w:rsidR="00C03D6E">
        <w:rPr>
          <w:rFonts w:asciiTheme="minorHAnsi" w:hAnsiTheme="minorHAnsi" w:cstheme="minorHAnsi"/>
          <w:sz w:val="24"/>
          <w:szCs w:val="24"/>
        </w:rPr>
        <w:t>/ m</w:t>
      </w:r>
      <w:r w:rsidR="009411C3" w:rsidRPr="003C6137">
        <w:rPr>
          <w:rFonts w:asciiTheme="minorHAnsi" w:hAnsiTheme="minorHAnsi" w:cstheme="minorHAnsi"/>
          <w:sz w:val="24"/>
          <w:szCs w:val="24"/>
        </w:rPr>
        <w:t>øterom</w:t>
      </w:r>
      <w:r w:rsidR="00C03D6E">
        <w:rPr>
          <w:rFonts w:asciiTheme="minorHAnsi" w:hAnsiTheme="minorHAnsi" w:cstheme="minorHAnsi"/>
          <w:sz w:val="24"/>
          <w:szCs w:val="24"/>
        </w:rPr>
        <w:t>met</w:t>
      </w:r>
      <w:r w:rsidR="009411C3" w:rsidRPr="003C6137">
        <w:rPr>
          <w:rFonts w:asciiTheme="minorHAnsi" w:hAnsiTheme="minorHAnsi" w:cstheme="minorHAnsi"/>
          <w:sz w:val="24"/>
          <w:szCs w:val="24"/>
        </w:rPr>
        <w:t xml:space="preserve"> </w:t>
      </w:r>
      <w:r w:rsidR="00BE7B32" w:rsidRPr="003C6137">
        <w:rPr>
          <w:rFonts w:asciiTheme="minorHAnsi" w:hAnsiTheme="minorHAnsi" w:cstheme="minorHAnsi"/>
          <w:sz w:val="24"/>
          <w:szCs w:val="24"/>
        </w:rPr>
        <w:t>på</w:t>
      </w:r>
      <w:r w:rsidRPr="003C6137">
        <w:rPr>
          <w:rFonts w:asciiTheme="minorHAnsi" w:hAnsiTheme="minorHAnsi" w:cstheme="minorHAnsi"/>
          <w:sz w:val="24"/>
          <w:szCs w:val="24"/>
        </w:rPr>
        <w:t xml:space="preserve"> Sannidal skole. </w:t>
      </w:r>
    </w:p>
    <w:p w14:paraId="0952D11E" w14:textId="4ABBE311" w:rsidR="00EB1FAA" w:rsidRDefault="00525E52" w:rsidP="00190CD6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Møteleder:</w:t>
      </w:r>
      <w:r>
        <w:rPr>
          <w:rFonts w:asciiTheme="minorHAnsi" w:hAnsiTheme="minorHAnsi" w:cstheme="minorHAnsi"/>
          <w:sz w:val="24"/>
          <w:szCs w:val="24"/>
        </w:rPr>
        <w:tab/>
      </w:r>
      <w:r w:rsidR="00C03D6E">
        <w:rPr>
          <w:rFonts w:asciiTheme="minorHAnsi" w:hAnsiTheme="minorHAnsi" w:cstheme="minorHAnsi"/>
          <w:sz w:val="24"/>
          <w:szCs w:val="24"/>
        </w:rPr>
        <w:t>Astri Beate Eikeland</w:t>
      </w:r>
    </w:p>
    <w:p w14:paraId="1E4E3E2B" w14:textId="28BD89C4" w:rsidR="00C03D6E" w:rsidRPr="003C6137" w:rsidRDefault="00C03D6E" w:rsidP="00190CD6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Referent: </w:t>
      </w:r>
      <w:r>
        <w:rPr>
          <w:rFonts w:asciiTheme="minorHAnsi" w:hAnsiTheme="minorHAnsi" w:cstheme="minorHAnsi"/>
          <w:sz w:val="24"/>
          <w:szCs w:val="24"/>
        </w:rPr>
        <w:tab/>
        <w:t xml:space="preserve">Stig B. Lemvik </w:t>
      </w:r>
    </w:p>
    <w:p w14:paraId="7CF6369A" w14:textId="565940D2" w:rsidR="00BE7B32" w:rsidRPr="003C6137" w:rsidRDefault="61C62CE1" w:rsidP="003C6137">
      <w:pPr>
        <w:spacing w:line="276" w:lineRule="auto"/>
        <w:ind w:left="1410" w:hanging="1410"/>
        <w:rPr>
          <w:rFonts w:asciiTheme="minorHAnsi" w:hAnsiTheme="minorHAnsi" w:cstheme="minorBidi"/>
          <w:sz w:val="24"/>
          <w:szCs w:val="24"/>
        </w:rPr>
      </w:pPr>
      <w:r w:rsidRPr="003C6137">
        <w:rPr>
          <w:rFonts w:asciiTheme="minorHAnsi" w:hAnsiTheme="minorHAnsi" w:cstheme="minorBidi"/>
          <w:sz w:val="24"/>
          <w:szCs w:val="24"/>
        </w:rPr>
        <w:t xml:space="preserve">Til stede: </w:t>
      </w:r>
      <w:r w:rsidR="003C6137" w:rsidRPr="003C6137">
        <w:rPr>
          <w:rFonts w:asciiTheme="minorHAnsi" w:hAnsiTheme="minorHAnsi" w:cstheme="minorBidi"/>
          <w:sz w:val="24"/>
          <w:szCs w:val="24"/>
        </w:rPr>
        <w:tab/>
      </w:r>
      <w:r w:rsidRPr="003C6137">
        <w:rPr>
          <w:rFonts w:asciiTheme="minorHAnsi" w:hAnsiTheme="minorHAnsi" w:cstheme="minorBidi"/>
          <w:sz w:val="24"/>
          <w:szCs w:val="24"/>
        </w:rPr>
        <w:t>Jonas Nesstrand</w:t>
      </w:r>
      <w:r w:rsidR="007274A1" w:rsidRPr="003C6137">
        <w:rPr>
          <w:rFonts w:asciiTheme="minorHAnsi" w:hAnsiTheme="minorHAnsi" w:cstheme="minorBidi"/>
          <w:sz w:val="24"/>
          <w:szCs w:val="24"/>
        </w:rPr>
        <w:t xml:space="preserve">, </w:t>
      </w:r>
      <w:r w:rsidR="007274A1" w:rsidRPr="003C6137">
        <w:rPr>
          <w:rFonts w:asciiTheme="minorHAnsi" w:hAnsiTheme="minorHAnsi" w:cstheme="minorBidi"/>
          <w:sz w:val="24"/>
          <w:szCs w:val="24"/>
        </w:rPr>
        <w:t>Lise V</w:t>
      </w:r>
      <w:r w:rsidR="00525E52">
        <w:rPr>
          <w:rFonts w:asciiTheme="minorHAnsi" w:hAnsiTheme="minorHAnsi" w:cstheme="minorBidi"/>
          <w:sz w:val="24"/>
          <w:szCs w:val="24"/>
        </w:rPr>
        <w:t>.</w:t>
      </w:r>
      <w:r w:rsidR="007274A1" w:rsidRPr="003C6137">
        <w:rPr>
          <w:rFonts w:asciiTheme="minorHAnsi" w:hAnsiTheme="minorHAnsi" w:cstheme="minorBidi"/>
          <w:sz w:val="24"/>
          <w:szCs w:val="24"/>
        </w:rPr>
        <w:t xml:space="preserve"> Andreassen, Astri Beate Eikeland</w:t>
      </w:r>
      <w:r w:rsidR="007274A1" w:rsidRPr="003C6137">
        <w:rPr>
          <w:rFonts w:asciiTheme="minorHAnsi" w:hAnsiTheme="minorHAnsi" w:cstheme="minorBidi"/>
          <w:sz w:val="24"/>
          <w:szCs w:val="24"/>
        </w:rPr>
        <w:t xml:space="preserve">, </w:t>
      </w:r>
      <w:r w:rsidR="007274A1" w:rsidRPr="003C6137">
        <w:rPr>
          <w:rFonts w:asciiTheme="minorHAnsi" w:hAnsiTheme="minorHAnsi" w:cstheme="minorHAnsi"/>
          <w:sz w:val="24"/>
          <w:szCs w:val="24"/>
        </w:rPr>
        <w:t>Hanne Bakken, Rebekka N. Tolnæs</w:t>
      </w:r>
      <w:r w:rsidR="007274A1" w:rsidRPr="003C6137">
        <w:rPr>
          <w:rFonts w:asciiTheme="minorHAnsi" w:hAnsiTheme="minorHAnsi" w:cstheme="minorHAnsi"/>
          <w:sz w:val="24"/>
          <w:szCs w:val="24"/>
        </w:rPr>
        <w:t xml:space="preserve">, </w:t>
      </w:r>
      <w:r w:rsidR="007274A1" w:rsidRPr="003C6137">
        <w:rPr>
          <w:rFonts w:ascii="Calibri" w:hAnsi="Calibri" w:cs="Calibri"/>
          <w:sz w:val="24"/>
          <w:szCs w:val="24"/>
        </w:rPr>
        <w:t>Veronica Isaksen</w:t>
      </w:r>
      <w:r w:rsidR="00765882">
        <w:rPr>
          <w:rFonts w:ascii="Calibri" w:hAnsi="Calibri" w:cs="Calibri"/>
          <w:sz w:val="24"/>
          <w:szCs w:val="24"/>
        </w:rPr>
        <w:t>,</w:t>
      </w:r>
      <w:r w:rsidR="007274A1" w:rsidRPr="003C6137">
        <w:rPr>
          <w:rFonts w:asciiTheme="minorHAnsi" w:hAnsiTheme="minorHAnsi" w:cstheme="minorHAnsi"/>
          <w:sz w:val="24"/>
          <w:szCs w:val="24"/>
        </w:rPr>
        <w:t xml:space="preserve"> </w:t>
      </w:r>
      <w:r w:rsidR="007274A1" w:rsidRPr="003C6137">
        <w:rPr>
          <w:rFonts w:asciiTheme="minorHAnsi" w:hAnsiTheme="minorHAnsi" w:cstheme="minorHAnsi"/>
          <w:sz w:val="24"/>
          <w:szCs w:val="24"/>
        </w:rPr>
        <w:t>Anette Sivertsen</w:t>
      </w:r>
      <w:r w:rsidR="007274A1" w:rsidRPr="003C6137">
        <w:rPr>
          <w:rFonts w:asciiTheme="minorHAnsi" w:hAnsiTheme="minorHAnsi" w:cstheme="minorBidi"/>
          <w:sz w:val="24"/>
          <w:szCs w:val="24"/>
        </w:rPr>
        <w:t xml:space="preserve"> </w:t>
      </w:r>
      <w:r w:rsidR="007274A1" w:rsidRPr="003C6137">
        <w:rPr>
          <w:rFonts w:asciiTheme="minorHAnsi" w:hAnsiTheme="minorHAnsi" w:cstheme="minorBidi"/>
          <w:sz w:val="24"/>
          <w:szCs w:val="24"/>
        </w:rPr>
        <w:t>Stig B. Lemvik</w:t>
      </w:r>
    </w:p>
    <w:p w14:paraId="138D9161" w14:textId="02294FAF" w:rsidR="005973EB" w:rsidRPr="003C6137" w:rsidRDefault="7B661AB9" w:rsidP="07A5A7C2">
      <w:pPr>
        <w:spacing w:line="276" w:lineRule="auto"/>
        <w:rPr>
          <w:rFonts w:asciiTheme="minorHAnsi" w:hAnsiTheme="minorHAnsi" w:cstheme="minorBidi"/>
          <w:sz w:val="24"/>
          <w:szCs w:val="24"/>
        </w:rPr>
      </w:pPr>
      <w:r w:rsidRPr="003C6137">
        <w:rPr>
          <w:rFonts w:asciiTheme="minorHAnsi" w:hAnsiTheme="minorHAnsi" w:cstheme="minorBidi"/>
          <w:sz w:val="24"/>
          <w:szCs w:val="24"/>
        </w:rPr>
        <w:t xml:space="preserve">Forfall: </w:t>
      </w:r>
      <w:r w:rsidR="003C6137" w:rsidRPr="003C6137">
        <w:rPr>
          <w:rFonts w:asciiTheme="minorHAnsi" w:hAnsiTheme="minorHAnsi" w:cstheme="minorBidi"/>
          <w:sz w:val="24"/>
          <w:szCs w:val="24"/>
        </w:rPr>
        <w:tab/>
      </w:r>
      <w:r w:rsidRPr="003C6137">
        <w:rPr>
          <w:rFonts w:asciiTheme="minorHAnsi" w:hAnsiTheme="minorHAnsi" w:cstheme="minorBidi"/>
          <w:sz w:val="24"/>
          <w:szCs w:val="24"/>
        </w:rPr>
        <w:t>Alma Øygarden</w:t>
      </w:r>
    </w:p>
    <w:p w14:paraId="27F47ACD" w14:textId="21E5E39A" w:rsidR="07A5A7C2" w:rsidRPr="003C6137" w:rsidRDefault="07A5A7C2" w:rsidP="07A5A7C2">
      <w:pPr>
        <w:spacing w:line="276" w:lineRule="auto"/>
        <w:rPr>
          <w:rFonts w:asciiTheme="minorHAnsi" w:hAnsiTheme="minorHAnsi" w:cstheme="minorBidi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29"/>
        <w:gridCol w:w="7473"/>
      </w:tblGrid>
      <w:tr w:rsidR="0049675E" w:rsidRPr="004F0F0B" w14:paraId="2FF6E862" w14:textId="77777777" w:rsidTr="07A5A7C2">
        <w:tc>
          <w:tcPr>
            <w:tcW w:w="1129" w:type="dxa"/>
            <w:shd w:val="clear" w:color="auto" w:fill="E7E6E6" w:themeFill="background2"/>
          </w:tcPr>
          <w:p w14:paraId="31BC68A1" w14:textId="6A2D15EA" w:rsidR="0049675E" w:rsidRDefault="0049675E" w:rsidP="004421F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F0F0B">
              <w:rPr>
                <w:rFonts w:asciiTheme="minorHAnsi" w:hAnsiTheme="minorHAnsi" w:cstheme="minorHAnsi"/>
                <w:sz w:val="24"/>
                <w:szCs w:val="24"/>
              </w:rPr>
              <w:t xml:space="preserve">SAK </w:t>
            </w:r>
            <w:r w:rsidR="00FF4A45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  <w:p w14:paraId="2406AF73" w14:textId="5D0B766A" w:rsidR="0049675E" w:rsidRPr="004F0F0B" w:rsidRDefault="0049675E" w:rsidP="004421F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D66B0">
              <w:rPr>
                <w:rFonts w:asciiTheme="minorHAnsi" w:hAnsiTheme="minorHAnsi" w:cstheme="minorHAnsi"/>
                <w:sz w:val="20"/>
              </w:rPr>
              <w:t>202</w:t>
            </w:r>
            <w:r w:rsidR="00670FEE">
              <w:rPr>
                <w:rFonts w:asciiTheme="minorHAnsi" w:hAnsiTheme="minorHAnsi" w:cstheme="minorHAnsi"/>
                <w:sz w:val="20"/>
              </w:rPr>
              <w:t>4</w:t>
            </w:r>
            <w:r w:rsidRPr="001D66B0">
              <w:rPr>
                <w:rFonts w:asciiTheme="minorHAnsi" w:hAnsiTheme="minorHAnsi" w:cstheme="minorHAnsi"/>
                <w:sz w:val="20"/>
              </w:rPr>
              <w:t>/202</w:t>
            </w:r>
            <w:r w:rsidR="00670FEE">
              <w:rPr>
                <w:rFonts w:asciiTheme="minorHAnsi" w:hAnsiTheme="minorHAnsi" w:cstheme="minorHAnsi"/>
                <w:sz w:val="20"/>
              </w:rPr>
              <w:t>5</w:t>
            </w:r>
          </w:p>
        </w:tc>
        <w:tc>
          <w:tcPr>
            <w:tcW w:w="7473" w:type="dxa"/>
            <w:shd w:val="clear" w:color="auto" w:fill="E7E6E6" w:themeFill="background2"/>
          </w:tcPr>
          <w:p w14:paraId="2F8582C7" w14:textId="2CA56303" w:rsidR="0049675E" w:rsidRPr="004F0F0B" w:rsidRDefault="00242C4C" w:rsidP="004421F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ORIENTERING FRA RÅDSORGAN</w:t>
            </w:r>
          </w:p>
        </w:tc>
      </w:tr>
      <w:tr w:rsidR="0049675E" w14:paraId="65331DBD" w14:textId="77777777" w:rsidTr="07A5A7C2">
        <w:tc>
          <w:tcPr>
            <w:tcW w:w="1129" w:type="dxa"/>
          </w:tcPr>
          <w:p w14:paraId="2E3DB425" w14:textId="77777777" w:rsidR="0049675E" w:rsidRDefault="0049675E" w:rsidP="004421F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Info</w:t>
            </w:r>
          </w:p>
        </w:tc>
        <w:tc>
          <w:tcPr>
            <w:tcW w:w="7473" w:type="dxa"/>
          </w:tcPr>
          <w:p w14:paraId="436FC578" w14:textId="636B80BC" w:rsidR="0049675E" w:rsidRPr="004F0F0B" w:rsidRDefault="00855FBB" w:rsidP="07A5A7C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7A5A7C2">
              <w:rPr>
                <w:rFonts w:ascii="Calibri" w:hAnsi="Calibri" w:cs="Calibri"/>
                <w:sz w:val="22"/>
                <w:szCs w:val="22"/>
              </w:rPr>
              <w:t>-</w:t>
            </w:r>
            <w:r w:rsidR="00F422C5" w:rsidRPr="07A5A7C2">
              <w:rPr>
                <w:rFonts w:ascii="Calibri" w:hAnsi="Calibri" w:cs="Calibri"/>
                <w:sz w:val="22"/>
                <w:szCs w:val="22"/>
              </w:rPr>
              <w:t>Elevråd</w:t>
            </w:r>
            <w:r w:rsidR="60218DF5" w:rsidRPr="07A5A7C2">
              <w:rPr>
                <w:rFonts w:ascii="Calibri" w:hAnsi="Calibri" w:cs="Calibri"/>
                <w:sz w:val="22"/>
                <w:szCs w:val="22"/>
              </w:rPr>
              <w:t>, v/Jonas Nesland,</w:t>
            </w:r>
            <w:r w:rsidR="00F422C5" w:rsidRPr="07A5A7C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65882">
              <w:rPr>
                <w:rFonts w:ascii="Calibri" w:hAnsi="Calibri" w:cs="Calibri"/>
                <w:sz w:val="22"/>
                <w:szCs w:val="22"/>
              </w:rPr>
              <w:t>orienterte fra</w:t>
            </w:r>
            <w:r w:rsidR="00F422C5" w:rsidRPr="07A5A7C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65882">
              <w:rPr>
                <w:rFonts w:ascii="Calibri" w:hAnsi="Calibri" w:cs="Calibri"/>
                <w:sz w:val="22"/>
                <w:szCs w:val="22"/>
              </w:rPr>
              <w:t xml:space="preserve">de to </w:t>
            </w:r>
            <w:r w:rsidR="00537A74" w:rsidRPr="07A5A7C2">
              <w:rPr>
                <w:rFonts w:ascii="Calibri" w:hAnsi="Calibri" w:cs="Calibri"/>
                <w:sz w:val="22"/>
                <w:szCs w:val="22"/>
              </w:rPr>
              <w:t>siste møte</w:t>
            </w:r>
            <w:r w:rsidR="00765882">
              <w:rPr>
                <w:rFonts w:ascii="Calibri" w:hAnsi="Calibri" w:cs="Calibri"/>
                <w:sz w:val="22"/>
                <w:szCs w:val="22"/>
              </w:rPr>
              <w:t>ne</w:t>
            </w:r>
            <w:r w:rsidR="00986B4C">
              <w:rPr>
                <w:rFonts w:ascii="Calibri" w:hAnsi="Calibri" w:cs="Calibri"/>
                <w:sz w:val="22"/>
                <w:szCs w:val="22"/>
              </w:rPr>
              <w:t xml:space="preserve">. De er utfordret fra FAU om hvilke leker </w:t>
            </w:r>
            <w:r w:rsidR="00130FDF">
              <w:rPr>
                <w:rFonts w:ascii="Calibri" w:hAnsi="Calibri" w:cs="Calibri"/>
                <w:sz w:val="22"/>
                <w:szCs w:val="22"/>
              </w:rPr>
              <w:t>eleven</w:t>
            </w:r>
            <w:r w:rsidR="00986B4C">
              <w:rPr>
                <w:rFonts w:ascii="Calibri" w:hAnsi="Calibri" w:cs="Calibri"/>
                <w:sz w:val="22"/>
                <w:szCs w:val="22"/>
              </w:rPr>
              <w:t xml:space="preserve">e </w:t>
            </w:r>
            <w:r w:rsidR="00130FDF">
              <w:rPr>
                <w:rFonts w:ascii="Calibri" w:hAnsi="Calibri" w:cs="Calibri"/>
                <w:sz w:val="22"/>
                <w:szCs w:val="22"/>
              </w:rPr>
              <w:t>ønsker seg, har drøftet struktursaken, har hatt møte med rektor med mange spørsmål</w:t>
            </w:r>
            <w:r w:rsidR="00670FEE">
              <w:rPr>
                <w:rFonts w:ascii="Calibri" w:hAnsi="Calibri" w:cs="Calibri"/>
                <w:sz w:val="22"/>
                <w:szCs w:val="22"/>
              </w:rPr>
              <w:t xml:space="preserve"> mm.</w:t>
            </w:r>
            <w:r>
              <w:br/>
            </w:r>
            <w:r w:rsidRPr="07A5A7C2">
              <w:rPr>
                <w:rFonts w:ascii="Calibri" w:hAnsi="Calibri" w:cs="Calibri"/>
                <w:sz w:val="22"/>
                <w:szCs w:val="22"/>
              </w:rPr>
              <w:t>-FAU leder</w:t>
            </w:r>
            <w:r w:rsidR="113ED167" w:rsidRPr="07A5A7C2">
              <w:rPr>
                <w:rFonts w:ascii="Calibri" w:hAnsi="Calibri" w:cs="Calibri"/>
                <w:sz w:val="22"/>
                <w:szCs w:val="22"/>
              </w:rPr>
              <w:t>, Lise Veronica,</w:t>
            </w:r>
            <w:r w:rsidRPr="07A5A7C2">
              <w:rPr>
                <w:rFonts w:ascii="Calibri" w:hAnsi="Calibri" w:cs="Calibri"/>
                <w:sz w:val="22"/>
                <w:szCs w:val="22"/>
              </w:rPr>
              <w:t xml:space="preserve"> informerer </w:t>
            </w:r>
            <w:r w:rsidR="622F9CD9" w:rsidRPr="07A5A7C2">
              <w:rPr>
                <w:rFonts w:ascii="Calibri" w:hAnsi="Calibri" w:cs="Calibri"/>
                <w:sz w:val="22"/>
                <w:szCs w:val="22"/>
              </w:rPr>
              <w:t>fra</w:t>
            </w:r>
            <w:r w:rsidRPr="07A5A7C2">
              <w:rPr>
                <w:rFonts w:ascii="Calibri" w:hAnsi="Calibri" w:cs="Calibri"/>
                <w:sz w:val="22"/>
                <w:szCs w:val="22"/>
              </w:rPr>
              <w:t xml:space="preserve"> siste møte</w:t>
            </w:r>
            <w:r w:rsidR="567037CE" w:rsidRPr="07A5A7C2">
              <w:rPr>
                <w:rFonts w:ascii="Calibri" w:hAnsi="Calibri" w:cs="Calibri"/>
                <w:sz w:val="22"/>
                <w:szCs w:val="22"/>
              </w:rPr>
              <w:t>t</w:t>
            </w:r>
            <w:r w:rsidR="5F8D58C8" w:rsidRPr="07A5A7C2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490BCFE3" w14:textId="18FAD717" w:rsidR="0049675E" w:rsidRPr="004F0F0B" w:rsidRDefault="5F8D58C8" w:rsidP="004421FD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7A5A7C2">
              <w:rPr>
                <w:rFonts w:ascii="Calibri" w:hAnsi="Calibri" w:cs="Calibri"/>
                <w:sz w:val="22"/>
                <w:szCs w:val="22"/>
              </w:rPr>
              <w:t>Oktob</w:t>
            </w:r>
            <w:r w:rsidR="1D54BB6F" w:rsidRPr="07A5A7C2">
              <w:rPr>
                <w:rFonts w:ascii="Calibri" w:hAnsi="Calibri" w:cs="Calibri"/>
                <w:sz w:val="22"/>
                <w:szCs w:val="22"/>
              </w:rPr>
              <w:t>e</w:t>
            </w:r>
            <w:r w:rsidRPr="07A5A7C2">
              <w:rPr>
                <w:rFonts w:ascii="Calibri" w:hAnsi="Calibri" w:cs="Calibri"/>
                <w:sz w:val="22"/>
                <w:szCs w:val="22"/>
              </w:rPr>
              <w:t>rmøtet: Ønsker å kartlegge om foreldre ønsker temakveld. Spurt via spørreundersøkelse.</w:t>
            </w:r>
            <w:r w:rsidR="4B9B8E4D" w:rsidRPr="07A5A7C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40CB1423" w:rsidRPr="07A5A7C2">
              <w:rPr>
                <w:rFonts w:ascii="Calibri" w:hAnsi="Calibri" w:cs="Calibri"/>
                <w:sz w:val="22"/>
                <w:szCs w:val="22"/>
              </w:rPr>
              <w:t xml:space="preserve">FAU har penger til gode fra Sannidalsdagen. </w:t>
            </w:r>
            <w:r w:rsidR="4B9B8E4D" w:rsidRPr="07A5A7C2">
              <w:rPr>
                <w:rFonts w:ascii="Calibri" w:hAnsi="Calibri" w:cs="Calibri"/>
                <w:sz w:val="22"/>
                <w:szCs w:val="22"/>
              </w:rPr>
              <w:t xml:space="preserve">Har kjøpt leker til eleven på skolen etter å han bedt elevråd om råd. </w:t>
            </w:r>
            <w:r w:rsidR="00670FEE">
              <w:rPr>
                <w:rFonts w:ascii="Calibri" w:hAnsi="Calibri" w:cs="Calibri"/>
                <w:sz w:val="22"/>
                <w:szCs w:val="22"/>
              </w:rPr>
              <w:t>De har k</w:t>
            </w:r>
            <w:r w:rsidR="4F54E064" w:rsidRPr="07A5A7C2">
              <w:rPr>
                <w:rFonts w:ascii="Calibri" w:hAnsi="Calibri" w:cs="Calibri"/>
                <w:sz w:val="22"/>
                <w:szCs w:val="22"/>
              </w:rPr>
              <w:t xml:space="preserve">jøpt </w:t>
            </w:r>
            <w:proofErr w:type="spellStart"/>
            <w:r w:rsidR="4F54E064" w:rsidRPr="07A5A7C2">
              <w:rPr>
                <w:rFonts w:ascii="Calibri" w:hAnsi="Calibri" w:cs="Calibri"/>
                <w:sz w:val="22"/>
                <w:szCs w:val="22"/>
              </w:rPr>
              <w:t>snøfres</w:t>
            </w:r>
            <w:proofErr w:type="spellEnd"/>
            <w:r w:rsidR="4F54E064" w:rsidRPr="07A5A7C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169F9">
              <w:rPr>
                <w:rFonts w:ascii="Calibri" w:hAnsi="Calibri" w:cs="Calibri"/>
                <w:sz w:val="22"/>
                <w:szCs w:val="22"/>
              </w:rPr>
              <w:t xml:space="preserve">sammen med skolen </w:t>
            </w:r>
            <w:r w:rsidR="4F54E064" w:rsidRPr="07A5A7C2">
              <w:rPr>
                <w:rFonts w:ascii="Calibri" w:hAnsi="Calibri" w:cs="Calibri"/>
                <w:sz w:val="22"/>
                <w:szCs w:val="22"/>
              </w:rPr>
              <w:t xml:space="preserve">for å holde bingen åpen. </w:t>
            </w:r>
          </w:p>
        </w:tc>
      </w:tr>
      <w:tr w:rsidR="0049675E" w14:paraId="380A5894" w14:textId="77777777" w:rsidTr="07A5A7C2">
        <w:tc>
          <w:tcPr>
            <w:tcW w:w="1129" w:type="dxa"/>
          </w:tcPr>
          <w:p w14:paraId="7508D989" w14:textId="3B1DB99E" w:rsidR="0049675E" w:rsidRPr="00F94ABB" w:rsidRDefault="00670FEE" w:rsidP="0089091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Vedtak</w:t>
            </w:r>
          </w:p>
        </w:tc>
        <w:tc>
          <w:tcPr>
            <w:tcW w:w="7473" w:type="dxa"/>
          </w:tcPr>
          <w:p w14:paraId="447783DC" w14:textId="62193E95" w:rsidR="0049675E" w:rsidRPr="00046D55" w:rsidRDefault="00C106F2" w:rsidP="004421FD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Orienteringen tas til </w:t>
            </w:r>
            <w:r w:rsidR="00242C4C">
              <w:rPr>
                <w:rFonts w:ascii="Calibri" w:hAnsi="Calibri" w:cs="Calibri"/>
                <w:sz w:val="22"/>
                <w:szCs w:val="22"/>
              </w:rPr>
              <w:t>etterretning</w:t>
            </w:r>
            <w:r w:rsidR="00C66DF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9675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</w:tbl>
    <w:p w14:paraId="25566C2E" w14:textId="39735DD9" w:rsidR="00F72387" w:rsidRDefault="00F72387" w:rsidP="00190CD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29"/>
        <w:gridCol w:w="7473"/>
      </w:tblGrid>
      <w:tr w:rsidR="00F72387" w:rsidRPr="004F0F0B" w14:paraId="1E21D76F" w14:textId="77777777" w:rsidTr="07A5A7C2">
        <w:tc>
          <w:tcPr>
            <w:tcW w:w="1129" w:type="dxa"/>
            <w:shd w:val="clear" w:color="auto" w:fill="E7E6E6" w:themeFill="background2"/>
          </w:tcPr>
          <w:p w14:paraId="7F80E890" w14:textId="2DDF5713" w:rsidR="00F72387" w:rsidRDefault="00F72387" w:rsidP="00180B4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F0F0B">
              <w:rPr>
                <w:rFonts w:asciiTheme="minorHAnsi" w:hAnsiTheme="minorHAnsi" w:cstheme="minorHAnsi"/>
                <w:sz w:val="24"/>
                <w:szCs w:val="24"/>
              </w:rPr>
              <w:t xml:space="preserve">SAK </w:t>
            </w:r>
            <w:r w:rsidR="00537A74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  <w:p w14:paraId="0F66E3F0" w14:textId="7F75F496" w:rsidR="00F72387" w:rsidRPr="004F0F0B" w:rsidRDefault="00F72387" w:rsidP="00180B4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D66B0">
              <w:rPr>
                <w:rFonts w:asciiTheme="minorHAnsi" w:hAnsiTheme="minorHAnsi" w:cstheme="minorHAnsi"/>
                <w:sz w:val="20"/>
              </w:rPr>
              <w:t>202</w:t>
            </w:r>
            <w:r w:rsidR="004B6928">
              <w:rPr>
                <w:rFonts w:asciiTheme="minorHAnsi" w:hAnsiTheme="minorHAnsi" w:cstheme="minorHAnsi"/>
                <w:sz w:val="20"/>
              </w:rPr>
              <w:t>4</w:t>
            </w:r>
            <w:r w:rsidRPr="001D66B0">
              <w:rPr>
                <w:rFonts w:asciiTheme="minorHAnsi" w:hAnsiTheme="minorHAnsi" w:cstheme="minorHAnsi"/>
                <w:sz w:val="20"/>
              </w:rPr>
              <w:t>/202</w:t>
            </w:r>
            <w:r w:rsidR="004B6928">
              <w:rPr>
                <w:rFonts w:asciiTheme="minorHAnsi" w:hAnsiTheme="minorHAnsi" w:cstheme="minorHAnsi"/>
                <w:sz w:val="20"/>
              </w:rPr>
              <w:t>5</w:t>
            </w:r>
          </w:p>
        </w:tc>
        <w:tc>
          <w:tcPr>
            <w:tcW w:w="7473" w:type="dxa"/>
            <w:shd w:val="clear" w:color="auto" w:fill="E7E6E6" w:themeFill="background2"/>
          </w:tcPr>
          <w:p w14:paraId="794318F8" w14:textId="6CFCB61B" w:rsidR="00F72387" w:rsidRPr="004F0F0B" w:rsidRDefault="00782A86" w:rsidP="00180B4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INFORMASJON</w:t>
            </w:r>
            <w:r w:rsidR="00F72387">
              <w:rPr>
                <w:rFonts w:asciiTheme="minorHAnsi" w:hAnsiTheme="minorHAnsi" w:cstheme="minorHAnsi"/>
                <w:sz w:val="24"/>
                <w:szCs w:val="24"/>
              </w:rPr>
              <w:t xml:space="preserve"> FRA SKOLEN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v/Stig</w:t>
            </w:r>
          </w:p>
        </w:tc>
      </w:tr>
      <w:tr w:rsidR="00F72387" w14:paraId="310946A6" w14:textId="77777777" w:rsidTr="07A5A7C2">
        <w:tc>
          <w:tcPr>
            <w:tcW w:w="1129" w:type="dxa"/>
          </w:tcPr>
          <w:p w14:paraId="13528230" w14:textId="77777777" w:rsidR="00F72387" w:rsidRDefault="00F72387" w:rsidP="00180B4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Info</w:t>
            </w:r>
          </w:p>
        </w:tc>
        <w:tc>
          <w:tcPr>
            <w:tcW w:w="7473" w:type="dxa"/>
          </w:tcPr>
          <w:p w14:paraId="29E36214" w14:textId="77777777" w:rsidR="007169F9" w:rsidRDefault="002E2E9C" w:rsidP="00782A86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  <w:r w:rsidR="004B6928">
              <w:rPr>
                <w:rFonts w:ascii="Calibri" w:hAnsi="Calibri" w:cs="Calibri"/>
                <w:sz w:val="22"/>
                <w:szCs w:val="22"/>
              </w:rPr>
              <w:t>Eventuell</w:t>
            </w:r>
            <w:r>
              <w:rPr>
                <w:rFonts w:ascii="Calibri" w:hAnsi="Calibri" w:cs="Calibri"/>
                <w:sz w:val="22"/>
                <w:szCs w:val="22"/>
              </w:rPr>
              <w:t>e</w:t>
            </w:r>
            <w:r w:rsidR="004B6928">
              <w:rPr>
                <w:rFonts w:ascii="Calibri" w:hAnsi="Calibri" w:cs="Calibri"/>
                <w:sz w:val="22"/>
                <w:szCs w:val="22"/>
              </w:rPr>
              <w:t xml:space="preserve"> endringer 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personalsituasjon</w:t>
            </w:r>
            <w:r w:rsidR="007169F9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0541F072" w14:textId="77777777" w:rsidR="001A3E11" w:rsidRDefault="001A3E11" w:rsidP="00782A86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Reduksjoner: </w:t>
            </w:r>
            <w:r w:rsidR="00C531E7">
              <w:rPr>
                <w:rFonts w:ascii="Calibri" w:hAnsi="Calibri" w:cs="Calibri"/>
                <w:sz w:val="22"/>
                <w:szCs w:val="22"/>
              </w:rPr>
              <w:t>En full lærerstilling og 60 % assistentstilling er flyttet opp til Sannidal ungdo</w:t>
            </w:r>
            <w:r>
              <w:rPr>
                <w:rFonts w:ascii="Calibri" w:hAnsi="Calibri" w:cs="Calibri"/>
                <w:sz w:val="22"/>
                <w:szCs w:val="22"/>
              </w:rPr>
              <w:t>ms</w:t>
            </w:r>
            <w:r w:rsidR="00C531E7">
              <w:rPr>
                <w:rFonts w:ascii="Calibri" w:hAnsi="Calibri" w:cs="Calibri"/>
                <w:sz w:val="22"/>
                <w:szCs w:val="22"/>
              </w:rPr>
              <w:t>skole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i høst. </w:t>
            </w:r>
            <w:r w:rsidR="002E2E9C">
              <w:rPr>
                <w:rFonts w:ascii="Calibri" w:hAnsi="Calibri" w:cs="Calibri"/>
                <w:sz w:val="22"/>
                <w:szCs w:val="22"/>
              </w:rPr>
              <w:br/>
              <w:t xml:space="preserve">-Informasjon </w:t>
            </w:r>
            <w:r w:rsidR="00FA19DF">
              <w:rPr>
                <w:rFonts w:ascii="Calibri" w:hAnsi="Calibri" w:cs="Calibri"/>
                <w:sz w:val="22"/>
                <w:szCs w:val="22"/>
              </w:rPr>
              <w:t>om skolens regnskap (inneværende år) og budsjettforslag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287C4302" w14:textId="77777777" w:rsidR="005814F7" w:rsidRDefault="001A3E11" w:rsidP="00782A86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Skole</w:t>
            </w:r>
            <w:r w:rsidR="007D18D7">
              <w:rPr>
                <w:rFonts w:ascii="Calibri" w:hAnsi="Calibri" w:cs="Calibri"/>
                <w:sz w:val="22"/>
                <w:szCs w:val="22"/>
              </w:rPr>
              <w:t xml:space="preserve">n ser ut til å få et overskudd dette skoleåret. Skolens regnskap vil være del av Oppveksts resultat. </w:t>
            </w:r>
            <w:r w:rsidR="00C545B2">
              <w:rPr>
                <w:rFonts w:ascii="Calibri" w:hAnsi="Calibri" w:cs="Calibri"/>
                <w:sz w:val="22"/>
                <w:szCs w:val="22"/>
              </w:rPr>
              <w:br/>
              <w:t>-Organisering</w:t>
            </w:r>
            <w:r w:rsidR="000A4647">
              <w:rPr>
                <w:rFonts w:ascii="Calibri" w:hAnsi="Calibri" w:cs="Calibri"/>
                <w:sz w:val="22"/>
                <w:szCs w:val="22"/>
              </w:rPr>
              <w:t xml:space="preserve"> av opplæringa neste år – klasser/grupper</w:t>
            </w:r>
            <w:r w:rsidR="00673709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78996D76" w14:textId="77AF811D" w:rsidR="00673709" w:rsidRPr="00782A86" w:rsidRDefault="00673709" w:rsidP="00782A86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Det ligger an til å komme 20 elever til 1. klasse i skoleåret 2025/2026. Samtidig går det ut 21 elever. </w:t>
            </w:r>
            <w:r w:rsidR="00FF6BEF">
              <w:rPr>
                <w:rFonts w:ascii="Calibri" w:hAnsi="Calibri" w:cs="Calibri"/>
                <w:sz w:val="22"/>
                <w:szCs w:val="22"/>
              </w:rPr>
              <w:t>Skolen vil fortsette med 7 klasse.</w:t>
            </w:r>
          </w:p>
        </w:tc>
      </w:tr>
      <w:tr w:rsidR="00F72387" w14:paraId="22376762" w14:textId="77777777" w:rsidTr="07A5A7C2">
        <w:tc>
          <w:tcPr>
            <w:tcW w:w="1129" w:type="dxa"/>
          </w:tcPr>
          <w:p w14:paraId="20879116" w14:textId="5FE8E263" w:rsidR="00F72387" w:rsidRPr="00F94ABB" w:rsidRDefault="00FF6BEF" w:rsidP="07A5A7C2">
            <w:pPr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Vedtak</w:t>
            </w:r>
          </w:p>
        </w:tc>
        <w:tc>
          <w:tcPr>
            <w:tcW w:w="7473" w:type="dxa"/>
          </w:tcPr>
          <w:p w14:paraId="0BD5C01A" w14:textId="77777777" w:rsidR="00F72387" w:rsidRPr="00046D55" w:rsidRDefault="00F72387" w:rsidP="00180B49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Orienteringen tas til etterretning  </w:t>
            </w:r>
          </w:p>
        </w:tc>
      </w:tr>
    </w:tbl>
    <w:p w14:paraId="74ABD1FE" w14:textId="18369A4E" w:rsidR="00F72387" w:rsidRDefault="00F72387" w:rsidP="00190CD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lrutenett"/>
        <w:tblpPr w:leftFromText="141" w:rightFromText="141" w:vertAnchor="text" w:tblpY="136"/>
        <w:tblW w:w="0" w:type="auto"/>
        <w:tblLook w:val="04A0" w:firstRow="1" w:lastRow="0" w:firstColumn="1" w:lastColumn="0" w:noHBand="0" w:noVBand="1"/>
      </w:tblPr>
      <w:tblGrid>
        <w:gridCol w:w="1129"/>
        <w:gridCol w:w="7473"/>
      </w:tblGrid>
      <w:tr w:rsidR="00FA19DF" w:rsidRPr="004F0F0B" w14:paraId="732B7B67" w14:textId="77777777" w:rsidTr="00FA19DF">
        <w:tc>
          <w:tcPr>
            <w:tcW w:w="1129" w:type="dxa"/>
            <w:shd w:val="clear" w:color="auto" w:fill="E7E6E6" w:themeFill="background2"/>
          </w:tcPr>
          <w:p w14:paraId="07CFD340" w14:textId="61AAB6D5" w:rsidR="00FA19DF" w:rsidRDefault="00FA19DF" w:rsidP="00FA19DF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F0F0B">
              <w:rPr>
                <w:rFonts w:asciiTheme="minorHAnsi" w:hAnsiTheme="minorHAnsi" w:cstheme="minorHAnsi"/>
                <w:sz w:val="24"/>
                <w:szCs w:val="24"/>
              </w:rPr>
              <w:t xml:space="preserve">SAK </w:t>
            </w:r>
            <w:r w:rsidR="00A94698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  <w:p w14:paraId="4AE7E5BD" w14:textId="0F1DB8F8" w:rsidR="00FA19DF" w:rsidRPr="004F0F0B" w:rsidRDefault="00FA19DF" w:rsidP="00FA19DF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D66B0">
              <w:rPr>
                <w:rFonts w:asciiTheme="minorHAnsi" w:hAnsiTheme="minorHAnsi" w:cstheme="minorHAnsi"/>
                <w:sz w:val="20"/>
              </w:rPr>
              <w:t>202</w:t>
            </w:r>
            <w:r w:rsidR="00A94698">
              <w:rPr>
                <w:rFonts w:asciiTheme="minorHAnsi" w:hAnsiTheme="minorHAnsi" w:cstheme="minorHAnsi"/>
                <w:sz w:val="20"/>
              </w:rPr>
              <w:t>4</w:t>
            </w:r>
            <w:r w:rsidRPr="001D66B0">
              <w:rPr>
                <w:rFonts w:asciiTheme="minorHAnsi" w:hAnsiTheme="minorHAnsi" w:cstheme="minorHAnsi"/>
                <w:sz w:val="20"/>
              </w:rPr>
              <w:t>/202</w:t>
            </w:r>
            <w:r w:rsidR="00A94698">
              <w:rPr>
                <w:rFonts w:asciiTheme="minorHAnsi" w:hAnsiTheme="minorHAnsi" w:cstheme="minorHAnsi"/>
                <w:sz w:val="20"/>
              </w:rPr>
              <w:t>5</w:t>
            </w:r>
          </w:p>
        </w:tc>
        <w:tc>
          <w:tcPr>
            <w:tcW w:w="7473" w:type="dxa"/>
            <w:shd w:val="clear" w:color="auto" w:fill="E7E6E6" w:themeFill="background2"/>
          </w:tcPr>
          <w:p w14:paraId="3D6552EF" w14:textId="7AC51EF9" w:rsidR="00FA19DF" w:rsidRPr="004F0F0B" w:rsidRDefault="00FA19DF" w:rsidP="00FA19DF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ORIENTERING v/Stig</w:t>
            </w:r>
          </w:p>
        </w:tc>
      </w:tr>
      <w:tr w:rsidR="00FA19DF" w14:paraId="521D852B" w14:textId="77777777" w:rsidTr="00FA19DF">
        <w:tc>
          <w:tcPr>
            <w:tcW w:w="1129" w:type="dxa"/>
          </w:tcPr>
          <w:p w14:paraId="662A23CA" w14:textId="77777777" w:rsidR="00FA19DF" w:rsidRDefault="00FA19DF" w:rsidP="00FA19D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Info</w:t>
            </w:r>
          </w:p>
        </w:tc>
        <w:tc>
          <w:tcPr>
            <w:tcW w:w="7473" w:type="dxa"/>
          </w:tcPr>
          <w:p w14:paraId="43DE493B" w14:textId="186E2EDB" w:rsidR="002B446C" w:rsidRDefault="00C545B2" w:rsidP="00C545B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  <w:r w:rsidR="00A94698">
              <w:rPr>
                <w:rFonts w:ascii="Calibri" w:hAnsi="Calibri" w:cs="Calibri"/>
                <w:sz w:val="22"/>
                <w:szCs w:val="22"/>
              </w:rPr>
              <w:t>Orientering om handlingsplan for problemadferd</w:t>
            </w:r>
            <w:r w:rsidR="002B446C">
              <w:rPr>
                <w:rFonts w:ascii="Calibri" w:hAnsi="Calibri" w:cs="Calibri"/>
                <w:sz w:val="22"/>
                <w:szCs w:val="22"/>
              </w:rPr>
              <w:t xml:space="preserve"> og </w:t>
            </w:r>
            <w:r w:rsidR="002B446C">
              <w:rPr>
                <w:rFonts w:ascii="Calibri" w:hAnsi="Calibri" w:cs="Calibri"/>
                <w:sz w:val="22"/>
                <w:szCs w:val="22"/>
              </w:rPr>
              <w:t>skolemiljøtiltak</w:t>
            </w:r>
          </w:p>
          <w:p w14:paraId="28616028" w14:textId="77777777" w:rsidR="00FA19DF" w:rsidRDefault="002B446C" w:rsidP="00C545B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Stig gjennomgikk skolens handlingsplan for </w:t>
            </w:r>
            <w:r w:rsidR="00F4429E">
              <w:rPr>
                <w:rFonts w:ascii="Calibri" w:hAnsi="Calibri" w:cs="Calibri"/>
                <w:sz w:val="22"/>
                <w:szCs w:val="22"/>
              </w:rPr>
              <w:t xml:space="preserve">problematferd. Denne planen starter med skolemiljøtiltak. Planen ble delt ut. </w:t>
            </w:r>
            <w:r w:rsidR="00A94698">
              <w:rPr>
                <w:rFonts w:ascii="Calibri" w:hAnsi="Calibri" w:cs="Calibri"/>
                <w:sz w:val="22"/>
                <w:szCs w:val="22"/>
              </w:rPr>
              <w:br/>
              <w:t>-Orientering om omfang av alvorlig problemadferd ved skolen</w:t>
            </w:r>
          </w:p>
          <w:p w14:paraId="79ABE282" w14:textId="416C3863" w:rsidR="00E42B6D" w:rsidRPr="00C545B2" w:rsidRDefault="00E42B6D" w:rsidP="00C545B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Det er levert 53 hendelsesrapporter på problematferd på 56 skoledager (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en rapport hver dag). </w:t>
            </w:r>
            <w:r w:rsidR="006F2AE5">
              <w:rPr>
                <w:rFonts w:ascii="Calibri" w:hAnsi="Calibri" w:cs="Calibri"/>
                <w:sz w:val="22"/>
                <w:szCs w:val="22"/>
              </w:rPr>
              <w:t xml:space="preserve">De er ulikt fordelt på de ulike klassene. </w:t>
            </w:r>
            <w:r w:rsidR="00B633B8">
              <w:rPr>
                <w:rFonts w:ascii="Calibri" w:hAnsi="Calibri" w:cs="Calibri"/>
                <w:sz w:val="22"/>
                <w:szCs w:val="22"/>
              </w:rPr>
              <w:t xml:space="preserve">Personalet </w:t>
            </w:r>
            <w:r w:rsidR="00044C61">
              <w:rPr>
                <w:rFonts w:ascii="Calibri" w:hAnsi="Calibri" w:cs="Calibri"/>
                <w:sz w:val="22"/>
                <w:szCs w:val="22"/>
              </w:rPr>
              <w:t xml:space="preserve">har </w:t>
            </w:r>
            <w:r w:rsidR="00B633B8">
              <w:rPr>
                <w:rFonts w:ascii="Calibri" w:hAnsi="Calibri" w:cs="Calibri"/>
                <w:sz w:val="22"/>
                <w:szCs w:val="22"/>
              </w:rPr>
              <w:t>opplev</w:t>
            </w:r>
            <w:r w:rsidR="00044C61">
              <w:rPr>
                <w:rFonts w:ascii="Calibri" w:hAnsi="Calibri" w:cs="Calibri"/>
                <w:sz w:val="22"/>
                <w:szCs w:val="22"/>
              </w:rPr>
              <w:t xml:space="preserve">d </w:t>
            </w:r>
            <w:r w:rsidR="00B633B8">
              <w:rPr>
                <w:rFonts w:ascii="Calibri" w:hAnsi="Calibri" w:cs="Calibri"/>
                <w:sz w:val="22"/>
                <w:szCs w:val="22"/>
              </w:rPr>
              <w:t>en reduksjon i problematferd</w:t>
            </w:r>
            <w:r w:rsidR="00044C61">
              <w:rPr>
                <w:rFonts w:ascii="Calibri" w:hAnsi="Calibri" w:cs="Calibri"/>
                <w:sz w:val="22"/>
                <w:szCs w:val="22"/>
              </w:rPr>
              <w:t>/bruk av bakvakt</w:t>
            </w:r>
            <w:r w:rsidR="00B633B8">
              <w:rPr>
                <w:rFonts w:ascii="Calibri" w:hAnsi="Calibri" w:cs="Calibri"/>
                <w:sz w:val="22"/>
                <w:szCs w:val="22"/>
              </w:rPr>
              <w:t xml:space="preserve"> denne høsten</w:t>
            </w:r>
            <w:r w:rsidR="00044C61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FA19DF" w14:paraId="2E9CA0D6" w14:textId="77777777" w:rsidTr="00FA19DF">
        <w:tc>
          <w:tcPr>
            <w:tcW w:w="1129" w:type="dxa"/>
          </w:tcPr>
          <w:p w14:paraId="4FC913B5" w14:textId="0A8EEBF4" w:rsidR="00FA19DF" w:rsidRPr="00F94ABB" w:rsidRDefault="00044C61" w:rsidP="00FA19DF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FA19DF" w:rsidRPr="007B7D13">
              <w:rPr>
                <w:rFonts w:asciiTheme="minorHAnsi" w:hAnsiTheme="minorHAnsi" w:cstheme="minorHAnsi"/>
                <w:sz w:val="22"/>
                <w:szCs w:val="22"/>
              </w:rPr>
              <w:t>edtak</w:t>
            </w:r>
          </w:p>
        </w:tc>
        <w:tc>
          <w:tcPr>
            <w:tcW w:w="7473" w:type="dxa"/>
          </w:tcPr>
          <w:p w14:paraId="7005EE87" w14:textId="77777777" w:rsidR="00FA19DF" w:rsidRPr="00046D55" w:rsidRDefault="00FA19DF" w:rsidP="00FA19DF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Orienteringen tas til etterretning.  </w:t>
            </w:r>
          </w:p>
        </w:tc>
      </w:tr>
    </w:tbl>
    <w:p w14:paraId="5DE908E5" w14:textId="77777777" w:rsidR="00782A86" w:rsidRDefault="00782A86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29"/>
        <w:gridCol w:w="7473"/>
      </w:tblGrid>
      <w:tr w:rsidR="00C360B2" w:rsidRPr="004F0F0B" w14:paraId="3A776851" w14:textId="77777777" w:rsidTr="6C96E30A">
        <w:tc>
          <w:tcPr>
            <w:tcW w:w="1129" w:type="dxa"/>
            <w:shd w:val="clear" w:color="auto" w:fill="E7E6E6" w:themeFill="background2"/>
          </w:tcPr>
          <w:p w14:paraId="6807FF5E" w14:textId="09D3CB20" w:rsidR="00C360B2" w:rsidRDefault="00C360B2" w:rsidP="002D2BF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F0F0B">
              <w:rPr>
                <w:rFonts w:asciiTheme="minorHAnsi" w:hAnsiTheme="minorHAnsi" w:cstheme="minorHAnsi"/>
                <w:sz w:val="24"/>
                <w:szCs w:val="24"/>
              </w:rPr>
              <w:t xml:space="preserve">SAK </w:t>
            </w:r>
            <w:r w:rsidR="000457AF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  <w:p w14:paraId="15DCAFEA" w14:textId="06828329" w:rsidR="00C360B2" w:rsidRPr="004F0F0B" w:rsidRDefault="00C360B2" w:rsidP="002D2BF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D66B0">
              <w:rPr>
                <w:rFonts w:asciiTheme="minorHAnsi" w:hAnsiTheme="minorHAnsi" w:cstheme="minorHAnsi"/>
                <w:sz w:val="20"/>
              </w:rPr>
              <w:t>202</w:t>
            </w:r>
            <w:r w:rsidR="00D011B8">
              <w:rPr>
                <w:rFonts w:asciiTheme="minorHAnsi" w:hAnsiTheme="minorHAnsi" w:cstheme="minorHAnsi"/>
                <w:sz w:val="20"/>
              </w:rPr>
              <w:t>4</w:t>
            </w:r>
            <w:r w:rsidRPr="001D66B0">
              <w:rPr>
                <w:rFonts w:asciiTheme="minorHAnsi" w:hAnsiTheme="minorHAnsi" w:cstheme="minorHAnsi"/>
                <w:sz w:val="20"/>
              </w:rPr>
              <w:t>/202</w:t>
            </w:r>
            <w:r w:rsidR="00D011B8">
              <w:rPr>
                <w:rFonts w:asciiTheme="minorHAnsi" w:hAnsiTheme="minorHAnsi" w:cstheme="minorHAnsi"/>
                <w:sz w:val="20"/>
              </w:rPr>
              <w:t>5</w:t>
            </w:r>
          </w:p>
        </w:tc>
        <w:tc>
          <w:tcPr>
            <w:tcW w:w="7473" w:type="dxa"/>
            <w:shd w:val="clear" w:color="auto" w:fill="E7E6E6" w:themeFill="background2"/>
          </w:tcPr>
          <w:p w14:paraId="4E5553A9" w14:textId="74ECF84F" w:rsidR="00C360B2" w:rsidRPr="004F0F0B" w:rsidRDefault="002E173E" w:rsidP="00C360B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HØRING OM SKOLE</w:t>
            </w:r>
            <w:r w:rsidR="00FB307E">
              <w:rPr>
                <w:rFonts w:asciiTheme="minorHAnsi" w:hAnsiTheme="minorHAnsi" w:cstheme="minorHAnsi"/>
                <w:sz w:val="24"/>
                <w:szCs w:val="24"/>
              </w:rPr>
              <w:t>STRUKTUR</w:t>
            </w:r>
          </w:p>
        </w:tc>
      </w:tr>
      <w:tr w:rsidR="00C360B2" w14:paraId="65A8B71D" w14:textId="77777777" w:rsidTr="6C96E30A">
        <w:tc>
          <w:tcPr>
            <w:tcW w:w="1129" w:type="dxa"/>
          </w:tcPr>
          <w:p w14:paraId="11E9B0D0" w14:textId="4EBB4574" w:rsidR="00C360B2" w:rsidRDefault="00C360B2" w:rsidP="002D2BF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Info</w:t>
            </w:r>
            <w:r w:rsidR="00FB307E">
              <w:rPr>
                <w:rFonts w:asciiTheme="minorHAnsi" w:hAnsiTheme="minorHAnsi" w:cstheme="minorHAnsi"/>
                <w:sz w:val="22"/>
                <w:szCs w:val="22"/>
              </w:rPr>
              <w:t xml:space="preserve"> og drøfting</w:t>
            </w:r>
          </w:p>
        </w:tc>
        <w:tc>
          <w:tcPr>
            <w:tcW w:w="7473" w:type="dxa"/>
          </w:tcPr>
          <w:p w14:paraId="4D30D6AE" w14:textId="2E5B58F9" w:rsidR="00C360B2" w:rsidRPr="004F0F0B" w:rsidRDefault="5E4B30DA" w:rsidP="6C96E30A">
            <w:pPr>
              <w:shd w:val="clear" w:color="auto" w:fill="FFFFFF" w:themeFill="background1"/>
              <w:rPr>
                <w:rFonts w:ascii="Calibri" w:hAnsi="Calibri" w:cs="Calibri"/>
                <w:sz w:val="22"/>
                <w:szCs w:val="22"/>
              </w:rPr>
            </w:pPr>
            <w:r w:rsidRPr="6C96E30A">
              <w:rPr>
                <w:rFonts w:ascii="Calibri" w:hAnsi="Calibri" w:cs="Calibri"/>
                <w:sz w:val="22"/>
                <w:szCs w:val="22"/>
              </w:rPr>
              <w:t xml:space="preserve">SU drøftet dagens situasjon og høringsutkastet. </w:t>
            </w:r>
            <w:r w:rsidR="00044C61">
              <w:rPr>
                <w:rFonts w:ascii="Calibri" w:hAnsi="Calibri" w:cs="Calibri"/>
                <w:sz w:val="22"/>
                <w:szCs w:val="22"/>
              </w:rPr>
              <w:t>Uttalelsen fra forrige runde i med struktursak</w:t>
            </w:r>
            <w:r w:rsidR="00C13E8D">
              <w:rPr>
                <w:rFonts w:ascii="Calibri" w:hAnsi="Calibri" w:cs="Calibri"/>
                <w:sz w:val="22"/>
                <w:szCs w:val="22"/>
              </w:rPr>
              <w:t xml:space="preserve"> ble delt ut. SU valgte å bearbeide denne til dagens situasjon. </w:t>
            </w:r>
          </w:p>
        </w:tc>
      </w:tr>
      <w:tr w:rsidR="00C360B2" w14:paraId="4721A1B8" w14:textId="77777777" w:rsidTr="6C96E30A">
        <w:tc>
          <w:tcPr>
            <w:tcW w:w="1129" w:type="dxa"/>
          </w:tcPr>
          <w:p w14:paraId="67870B7A" w14:textId="7DA6179A" w:rsidR="00C360B2" w:rsidRPr="00F94ABB" w:rsidRDefault="5E4B30DA" w:rsidP="6C96E30A">
            <w:pPr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6C96E30A">
              <w:rPr>
                <w:rFonts w:asciiTheme="minorHAnsi" w:hAnsiTheme="minorHAnsi" w:cstheme="minorBidi"/>
                <w:sz w:val="22"/>
                <w:szCs w:val="22"/>
              </w:rPr>
              <w:t>V</w:t>
            </w:r>
            <w:r w:rsidR="00C360B2" w:rsidRPr="6C96E30A">
              <w:rPr>
                <w:rFonts w:asciiTheme="minorHAnsi" w:hAnsiTheme="minorHAnsi" w:cstheme="minorBidi"/>
                <w:sz w:val="22"/>
                <w:szCs w:val="22"/>
              </w:rPr>
              <w:t>edtak</w:t>
            </w:r>
          </w:p>
        </w:tc>
        <w:tc>
          <w:tcPr>
            <w:tcW w:w="7473" w:type="dxa"/>
          </w:tcPr>
          <w:p w14:paraId="42D02B80" w14:textId="65B464D6" w:rsidR="00C360B2" w:rsidRPr="00046D55" w:rsidRDefault="490D715E" w:rsidP="002D2BF0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6C96E30A">
              <w:rPr>
                <w:rFonts w:ascii="Calibri" w:hAnsi="Calibri" w:cs="Calibri"/>
                <w:sz w:val="22"/>
                <w:szCs w:val="22"/>
              </w:rPr>
              <w:t xml:space="preserve">Astri Beate og Lise Veronica utarbeider et forslag til uttalelse. </w:t>
            </w:r>
            <w:r w:rsidR="5F894198" w:rsidRPr="6C96E30A">
              <w:rPr>
                <w:rFonts w:ascii="Calibri" w:hAnsi="Calibri" w:cs="Calibri"/>
                <w:sz w:val="22"/>
                <w:szCs w:val="22"/>
              </w:rPr>
              <w:t xml:space="preserve">Forslaget blir sendt ut til SU for innspill. </w:t>
            </w:r>
            <w:r w:rsidR="1B46AE7A" w:rsidRPr="6C96E30A">
              <w:rPr>
                <w:rFonts w:ascii="Calibri" w:hAnsi="Calibri" w:cs="Calibri"/>
                <w:sz w:val="22"/>
                <w:szCs w:val="22"/>
              </w:rPr>
              <w:t>Deretter sendes et svar på høringen</w:t>
            </w:r>
            <w:r w:rsidR="00123B1A">
              <w:rPr>
                <w:rFonts w:ascii="Calibri" w:hAnsi="Calibri" w:cs="Calibri"/>
                <w:sz w:val="22"/>
                <w:szCs w:val="22"/>
              </w:rPr>
              <w:t xml:space="preserve"> innen fristen 25.11. </w:t>
            </w:r>
          </w:p>
        </w:tc>
      </w:tr>
    </w:tbl>
    <w:p w14:paraId="70EA2B9E" w14:textId="69ECE1CA" w:rsidR="00782A86" w:rsidRDefault="00782A86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29"/>
        <w:gridCol w:w="7473"/>
      </w:tblGrid>
      <w:tr w:rsidR="00DB1629" w:rsidRPr="004F0F0B" w14:paraId="4E40F78C" w14:textId="77777777" w:rsidTr="07A5A7C2">
        <w:tc>
          <w:tcPr>
            <w:tcW w:w="1129" w:type="dxa"/>
            <w:shd w:val="clear" w:color="auto" w:fill="E7E6E6" w:themeFill="background2"/>
          </w:tcPr>
          <w:p w14:paraId="3E6DC7E3" w14:textId="01F90E05" w:rsidR="00DB1629" w:rsidRDefault="00DB1629" w:rsidP="00234BC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F0F0B">
              <w:rPr>
                <w:rFonts w:asciiTheme="minorHAnsi" w:hAnsiTheme="minorHAnsi" w:cstheme="minorHAnsi"/>
                <w:sz w:val="24"/>
                <w:szCs w:val="24"/>
              </w:rPr>
              <w:t xml:space="preserve">SAK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  <w:p w14:paraId="149A1F6B" w14:textId="77777777" w:rsidR="00DB1629" w:rsidRPr="004F0F0B" w:rsidRDefault="00DB1629" w:rsidP="00234BC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D66B0">
              <w:rPr>
                <w:rFonts w:asciiTheme="minorHAnsi" w:hAnsiTheme="minorHAnsi" w:cstheme="minorHAnsi"/>
                <w:sz w:val="20"/>
              </w:rPr>
              <w:t>202</w:t>
            </w:r>
            <w:r>
              <w:rPr>
                <w:rFonts w:asciiTheme="minorHAnsi" w:hAnsiTheme="minorHAnsi" w:cstheme="minorHAnsi"/>
                <w:sz w:val="20"/>
              </w:rPr>
              <w:t>4</w:t>
            </w:r>
            <w:r w:rsidRPr="001D66B0">
              <w:rPr>
                <w:rFonts w:asciiTheme="minorHAnsi" w:hAnsiTheme="minorHAnsi" w:cstheme="minorHAnsi"/>
                <w:sz w:val="20"/>
              </w:rPr>
              <w:t>/202</w:t>
            </w:r>
            <w:r>
              <w:rPr>
                <w:rFonts w:asciiTheme="minorHAnsi" w:hAnsiTheme="minorHAnsi" w:cstheme="minorHAnsi"/>
                <w:sz w:val="20"/>
              </w:rPr>
              <w:t>5</w:t>
            </w:r>
          </w:p>
        </w:tc>
        <w:tc>
          <w:tcPr>
            <w:tcW w:w="7473" w:type="dxa"/>
            <w:shd w:val="clear" w:color="auto" w:fill="E7E6E6" w:themeFill="background2"/>
          </w:tcPr>
          <w:p w14:paraId="77B3F813" w14:textId="6920BDB3" w:rsidR="00DB1629" w:rsidRPr="004F0F0B" w:rsidRDefault="00DB1629" w:rsidP="00234BC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SANNIDALSDAGEN 2025</w:t>
            </w:r>
            <w:r w:rsidRPr="004F0F0B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DB1629" w14:paraId="20F96475" w14:textId="77777777" w:rsidTr="07A5A7C2">
        <w:tc>
          <w:tcPr>
            <w:tcW w:w="1129" w:type="dxa"/>
          </w:tcPr>
          <w:p w14:paraId="2D659F6F" w14:textId="77777777" w:rsidR="00DB1629" w:rsidRDefault="00DB1629" w:rsidP="00234B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Info</w:t>
            </w:r>
          </w:p>
        </w:tc>
        <w:tc>
          <w:tcPr>
            <w:tcW w:w="7473" w:type="dxa"/>
          </w:tcPr>
          <w:p w14:paraId="2EA23C8B" w14:textId="4F5C1CB0" w:rsidR="00DB1629" w:rsidRPr="004F0F0B" w:rsidRDefault="00DB1629" w:rsidP="00234BC8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Ledelsen foresl</w:t>
            </w:r>
            <w:r w:rsidR="00123B1A">
              <w:rPr>
                <w:rFonts w:ascii="Calibri" w:hAnsi="Calibri" w:cs="Calibri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å arrangere Sannidalsdagen torsdag 5. juni i 2025. Helle </w:t>
            </w:r>
            <w:r w:rsidR="009F6014">
              <w:rPr>
                <w:rFonts w:ascii="Calibri" w:hAnsi="Calibri" w:cs="Calibri"/>
                <w:sz w:val="22"/>
                <w:szCs w:val="22"/>
              </w:rPr>
              <w:t xml:space="preserve">skole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arrangerer 4. juni og </w:t>
            </w:r>
            <w:r w:rsidR="009F6014">
              <w:rPr>
                <w:rFonts w:ascii="Calibri" w:hAnsi="Calibri" w:cs="Calibri"/>
                <w:sz w:val="22"/>
                <w:szCs w:val="22"/>
              </w:rPr>
              <w:t xml:space="preserve">på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Kragerø </w:t>
            </w:r>
            <w:r w:rsidR="009F6014">
              <w:rPr>
                <w:rFonts w:ascii="Calibri" w:hAnsi="Calibri" w:cs="Calibri"/>
                <w:sz w:val="22"/>
                <w:szCs w:val="22"/>
              </w:rPr>
              <w:t xml:space="preserve">skole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er det 3. juni.  </w:t>
            </w:r>
          </w:p>
        </w:tc>
      </w:tr>
      <w:tr w:rsidR="00DB1629" w14:paraId="7C765412" w14:textId="77777777" w:rsidTr="07A5A7C2">
        <w:tc>
          <w:tcPr>
            <w:tcW w:w="1129" w:type="dxa"/>
          </w:tcPr>
          <w:p w14:paraId="1A8FACAE" w14:textId="5B0F5F54" w:rsidR="00DB1629" w:rsidRPr="00DB1629" w:rsidRDefault="64E2A2EC" w:rsidP="07A5A7C2">
            <w:pPr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  <w:r w:rsidRPr="07A5A7C2">
              <w:rPr>
                <w:rFonts w:asciiTheme="minorHAnsi" w:hAnsiTheme="minorHAnsi" w:cstheme="minorBidi"/>
                <w:sz w:val="22"/>
                <w:szCs w:val="22"/>
              </w:rPr>
              <w:t>V</w:t>
            </w:r>
            <w:r w:rsidR="5A83BE93" w:rsidRPr="07A5A7C2">
              <w:rPr>
                <w:rFonts w:asciiTheme="minorHAnsi" w:hAnsiTheme="minorHAnsi" w:cstheme="minorBidi"/>
                <w:sz w:val="22"/>
                <w:szCs w:val="22"/>
              </w:rPr>
              <w:t>edtak:</w:t>
            </w:r>
          </w:p>
        </w:tc>
        <w:tc>
          <w:tcPr>
            <w:tcW w:w="7473" w:type="dxa"/>
          </w:tcPr>
          <w:p w14:paraId="3C636D0C" w14:textId="6F521E72" w:rsidR="00DB1629" w:rsidRPr="00046D55" w:rsidRDefault="5A83BE93" w:rsidP="07A5A7C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7A5A7C2">
              <w:rPr>
                <w:rFonts w:ascii="Calibri" w:hAnsi="Calibri" w:cs="Calibri"/>
                <w:sz w:val="22"/>
                <w:szCs w:val="22"/>
              </w:rPr>
              <w:t xml:space="preserve">Vi ønsker at Sannidalsdagen blir arrangert den </w:t>
            </w:r>
            <w:r w:rsidR="3CD38A7A" w:rsidRPr="07A5A7C2">
              <w:rPr>
                <w:rFonts w:ascii="Calibri" w:hAnsi="Calibri" w:cs="Calibri"/>
                <w:sz w:val="22"/>
                <w:szCs w:val="22"/>
              </w:rPr>
              <w:t xml:space="preserve">5. </w:t>
            </w:r>
            <w:r w:rsidR="00AD215C">
              <w:rPr>
                <w:rFonts w:ascii="Calibri" w:hAnsi="Calibri" w:cs="Calibri"/>
                <w:sz w:val="22"/>
                <w:szCs w:val="22"/>
              </w:rPr>
              <w:t>j</w:t>
            </w:r>
            <w:r w:rsidR="3CD38A7A" w:rsidRPr="07A5A7C2">
              <w:rPr>
                <w:rFonts w:ascii="Calibri" w:hAnsi="Calibri" w:cs="Calibri"/>
                <w:sz w:val="22"/>
                <w:szCs w:val="22"/>
              </w:rPr>
              <w:t>uni</w:t>
            </w:r>
            <w:r w:rsidR="00AD215C">
              <w:rPr>
                <w:rFonts w:ascii="Calibri" w:hAnsi="Calibri" w:cs="Calibri"/>
                <w:sz w:val="22"/>
                <w:szCs w:val="22"/>
              </w:rPr>
              <w:t xml:space="preserve"> 2025</w:t>
            </w:r>
          </w:p>
          <w:p w14:paraId="755EA9A7" w14:textId="09CFBA2D" w:rsidR="006C6E08" w:rsidRDefault="008A2365" w:rsidP="00234BC8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Astri Beate</w:t>
            </w:r>
            <w:r w:rsidR="006C6E0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5058750A" w:rsidRPr="07A5A7C2">
              <w:rPr>
                <w:rFonts w:ascii="Calibri" w:hAnsi="Calibri" w:cs="Calibri"/>
                <w:sz w:val="22"/>
                <w:szCs w:val="22"/>
              </w:rPr>
              <w:t>orientere</w:t>
            </w:r>
            <w:r w:rsidR="006C6E08">
              <w:rPr>
                <w:rFonts w:ascii="Calibri" w:hAnsi="Calibri" w:cs="Calibri"/>
                <w:sz w:val="22"/>
                <w:szCs w:val="22"/>
              </w:rPr>
              <w:t xml:space="preserve">r Karianne </w:t>
            </w:r>
            <w:proofErr w:type="spellStart"/>
            <w:r w:rsidR="006C6E08">
              <w:rPr>
                <w:rFonts w:ascii="Calibri" w:hAnsi="Calibri" w:cs="Calibri"/>
                <w:sz w:val="22"/>
                <w:szCs w:val="22"/>
              </w:rPr>
              <w:t>Hoksrud</w:t>
            </w:r>
            <w:proofErr w:type="spellEnd"/>
            <w:r w:rsidR="006C6E08">
              <w:rPr>
                <w:rFonts w:ascii="Calibri" w:hAnsi="Calibri" w:cs="Calibri"/>
                <w:sz w:val="22"/>
                <w:szCs w:val="22"/>
              </w:rPr>
              <w:t xml:space="preserve"> og ber </w:t>
            </w:r>
            <w:r w:rsidR="000D50DE">
              <w:rPr>
                <w:rFonts w:ascii="Calibri" w:hAnsi="Calibri" w:cs="Calibri"/>
                <w:sz w:val="22"/>
                <w:szCs w:val="22"/>
              </w:rPr>
              <w:t>idrettslaget</w:t>
            </w:r>
            <w:r w:rsidR="006C6E08">
              <w:rPr>
                <w:rFonts w:ascii="Calibri" w:hAnsi="Calibri" w:cs="Calibri"/>
                <w:sz w:val="22"/>
                <w:szCs w:val="22"/>
              </w:rPr>
              <w:t xml:space="preserve"> kontakte</w:t>
            </w:r>
            <w:r w:rsidR="5058750A" w:rsidRPr="07A5A7C2">
              <w:rPr>
                <w:rFonts w:ascii="Calibri" w:hAnsi="Calibri" w:cs="Calibri"/>
                <w:sz w:val="22"/>
                <w:szCs w:val="22"/>
              </w:rPr>
              <w:t xml:space="preserve"> fotballkretsen </w:t>
            </w:r>
            <w:r w:rsidR="00FE40B0">
              <w:rPr>
                <w:rFonts w:ascii="Calibri" w:hAnsi="Calibri" w:cs="Calibri"/>
                <w:sz w:val="22"/>
                <w:szCs w:val="22"/>
              </w:rPr>
              <w:t xml:space="preserve">for å prøve </w:t>
            </w:r>
            <w:r w:rsidR="006161EA">
              <w:rPr>
                <w:rFonts w:ascii="Calibri" w:hAnsi="Calibri" w:cs="Calibri"/>
                <w:sz w:val="22"/>
                <w:szCs w:val="22"/>
              </w:rPr>
              <w:t xml:space="preserve">å unngå </w:t>
            </w:r>
            <w:r w:rsidR="5058750A" w:rsidRPr="07A5A7C2">
              <w:rPr>
                <w:rFonts w:ascii="Calibri" w:hAnsi="Calibri" w:cs="Calibri"/>
                <w:sz w:val="22"/>
                <w:szCs w:val="22"/>
              </w:rPr>
              <w:t>blir fotball- kampdag</w:t>
            </w:r>
            <w:r w:rsidR="006C6E08">
              <w:rPr>
                <w:rFonts w:ascii="Calibri" w:hAnsi="Calibri" w:cs="Calibri"/>
                <w:sz w:val="22"/>
                <w:szCs w:val="22"/>
              </w:rPr>
              <w:t xml:space="preserve"> denne dagen</w:t>
            </w:r>
            <w:r w:rsidR="5058750A" w:rsidRPr="07A5A7C2">
              <w:rPr>
                <w:rFonts w:ascii="Calibri" w:hAnsi="Calibri" w:cs="Calibri"/>
                <w:sz w:val="22"/>
                <w:szCs w:val="22"/>
              </w:rPr>
              <w:t xml:space="preserve">, </w:t>
            </w:r>
          </w:p>
          <w:p w14:paraId="14E05054" w14:textId="6A3959C7" w:rsidR="00DB1629" w:rsidRPr="00046D55" w:rsidRDefault="006C6E08" w:rsidP="00234BC8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Stig </w:t>
            </w:r>
            <w:r w:rsidR="5058750A" w:rsidRPr="07A5A7C2">
              <w:rPr>
                <w:rFonts w:ascii="Calibri" w:hAnsi="Calibri" w:cs="Calibri"/>
                <w:sz w:val="22"/>
                <w:szCs w:val="22"/>
              </w:rPr>
              <w:t>orienter</w:t>
            </w:r>
            <w:r>
              <w:rPr>
                <w:rFonts w:ascii="Calibri" w:hAnsi="Calibri" w:cs="Calibri"/>
                <w:sz w:val="22"/>
                <w:szCs w:val="22"/>
              </w:rPr>
              <w:t>er</w:t>
            </w:r>
            <w:r w:rsidR="5058750A" w:rsidRPr="07A5A7C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skolemusikk korpset. </w:t>
            </w:r>
          </w:p>
        </w:tc>
      </w:tr>
    </w:tbl>
    <w:p w14:paraId="3F4C2D8F" w14:textId="77777777" w:rsidR="00DB1629" w:rsidRDefault="00DB1629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29"/>
        <w:gridCol w:w="7473"/>
      </w:tblGrid>
      <w:tr w:rsidR="00600E1B" w:rsidRPr="004F0F0B" w14:paraId="6F5FFBF9" w14:textId="77777777" w:rsidTr="6C96E30A">
        <w:tc>
          <w:tcPr>
            <w:tcW w:w="1129" w:type="dxa"/>
            <w:shd w:val="clear" w:color="auto" w:fill="E7E6E6" w:themeFill="background2"/>
          </w:tcPr>
          <w:p w14:paraId="4938D1ED" w14:textId="27D52624" w:rsidR="00600E1B" w:rsidRDefault="00600E1B" w:rsidP="00180B4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F0F0B">
              <w:rPr>
                <w:rFonts w:asciiTheme="minorHAnsi" w:hAnsiTheme="minorHAnsi" w:cstheme="minorHAnsi"/>
                <w:sz w:val="24"/>
                <w:szCs w:val="24"/>
              </w:rPr>
              <w:t xml:space="preserve">SAK </w:t>
            </w:r>
            <w:r w:rsidR="00F267EB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DB1629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  <w:p w14:paraId="23DA5DAC" w14:textId="2C51B3AA" w:rsidR="00600E1B" w:rsidRPr="004F0F0B" w:rsidRDefault="00600E1B" w:rsidP="00180B4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D66B0">
              <w:rPr>
                <w:rFonts w:asciiTheme="minorHAnsi" w:hAnsiTheme="minorHAnsi" w:cstheme="minorHAnsi"/>
                <w:sz w:val="20"/>
              </w:rPr>
              <w:t>202</w:t>
            </w:r>
            <w:r w:rsidR="00F267EB">
              <w:rPr>
                <w:rFonts w:asciiTheme="minorHAnsi" w:hAnsiTheme="minorHAnsi" w:cstheme="minorHAnsi"/>
                <w:sz w:val="20"/>
              </w:rPr>
              <w:t>4</w:t>
            </w:r>
            <w:r w:rsidRPr="001D66B0">
              <w:rPr>
                <w:rFonts w:asciiTheme="minorHAnsi" w:hAnsiTheme="minorHAnsi" w:cstheme="minorHAnsi"/>
                <w:sz w:val="20"/>
              </w:rPr>
              <w:t>/202</w:t>
            </w:r>
            <w:r w:rsidR="00F267EB">
              <w:rPr>
                <w:rFonts w:asciiTheme="minorHAnsi" w:hAnsiTheme="minorHAnsi" w:cstheme="minorHAnsi"/>
                <w:sz w:val="20"/>
              </w:rPr>
              <w:t>5</w:t>
            </w:r>
          </w:p>
        </w:tc>
        <w:tc>
          <w:tcPr>
            <w:tcW w:w="7473" w:type="dxa"/>
            <w:shd w:val="clear" w:color="auto" w:fill="E7E6E6" w:themeFill="background2"/>
          </w:tcPr>
          <w:p w14:paraId="1855FE80" w14:textId="77777777" w:rsidR="00600E1B" w:rsidRDefault="00600E1B" w:rsidP="00180B4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F0F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EVENTUELT</w:t>
            </w:r>
          </w:p>
          <w:p w14:paraId="0B484A88" w14:textId="61544519" w:rsidR="00410293" w:rsidRPr="004F0F0B" w:rsidRDefault="00410293" w:rsidP="00180B4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Det var ikke meldt saker</w:t>
            </w:r>
          </w:p>
        </w:tc>
      </w:tr>
    </w:tbl>
    <w:p w14:paraId="73DE2FD1" w14:textId="77777777" w:rsidR="00600E1B" w:rsidRDefault="00600E1B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29"/>
        <w:gridCol w:w="7473"/>
      </w:tblGrid>
      <w:tr w:rsidR="00295C61" w:rsidRPr="004F0F0B" w14:paraId="648A690C" w14:textId="77777777" w:rsidTr="6C96E30A">
        <w:tc>
          <w:tcPr>
            <w:tcW w:w="1129" w:type="dxa"/>
            <w:shd w:val="clear" w:color="auto" w:fill="E7E6E6" w:themeFill="background2"/>
          </w:tcPr>
          <w:p w14:paraId="48E55B77" w14:textId="548CD279" w:rsidR="00295C61" w:rsidRDefault="00295C61" w:rsidP="00180B4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F0F0B">
              <w:rPr>
                <w:rFonts w:asciiTheme="minorHAnsi" w:hAnsiTheme="minorHAnsi" w:cstheme="minorHAnsi"/>
                <w:sz w:val="24"/>
                <w:szCs w:val="24"/>
              </w:rPr>
              <w:t xml:space="preserve">SAK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DB1629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  <w:p w14:paraId="21F2D29A" w14:textId="4965A6EF" w:rsidR="00295C61" w:rsidRPr="004F0F0B" w:rsidRDefault="00295C61" w:rsidP="00180B4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D66B0">
              <w:rPr>
                <w:rFonts w:asciiTheme="minorHAnsi" w:hAnsiTheme="minorHAnsi" w:cstheme="minorHAnsi"/>
                <w:sz w:val="20"/>
              </w:rPr>
              <w:t>202</w:t>
            </w:r>
            <w:r w:rsidR="007F3FAE">
              <w:rPr>
                <w:rFonts w:asciiTheme="minorHAnsi" w:hAnsiTheme="minorHAnsi" w:cstheme="minorHAnsi"/>
                <w:sz w:val="20"/>
              </w:rPr>
              <w:t>4</w:t>
            </w:r>
            <w:r w:rsidRPr="001D66B0">
              <w:rPr>
                <w:rFonts w:asciiTheme="minorHAnsi" w:hAnsiTheme="minorHAnsi" w:cstheme="minorHAnsi"/>
                <w:sz w:val="20"/>
              </w:rPr>
              <w:t>/202</w:t>
            </w:r>
            <w:r w:rsidR="007F3FAE">
              <w:rPr>
                <w:rFonts w:asciiTheme="minorHAnsi" w:hAnsiTheme="minorHAnsi" w:cstheme="minorHAnsi"/>
                <w:sz w:val="20"/>
              </w:rPr>
              <w:t>5</w:t>
            </w:r>
          </w:p>
        </w:tc>
        <w:tc>
          <w:tcPr>
            <w:tcW w:w="7473" w:type="dxa"/>
            <w:shd w:val="clear" w:color="auto" w:fill="E7E6E6" w:themeFill="background2"/>
          </w:tcPr>
          <w:p w14:paraId="7B8626C6" w14:textId="77777777" w:rsidR="00295C61" w:rsidRPr="004F0F0B" w:rsidRDefault="00295C61" w:rsidP="00180B4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F0F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NESTE MØTE</w:t>
            </w:r>
            <w:r w:rsidRPr="004F0F0B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295C61" w14:paraId="3CA129ED" w14:textId="77777777" w:rsidTr="6C96E30A">
        <w:tc>
          <w:tcPr>
            <w:tcW w:w="1129" w:type="dxa"/>
          </w:tcPr>
          <w:p w14:paraId="2CECD996" w14:textId="77777777" w:rsidR="00295C61" w:rsidRDefault="00295C61" w:rsidP="00180B4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Info</w:t>
            </w:r>
          </w:p>
        </w:tc>
        <w:tc>
          <w:tcPr>
            <w:tcW w:w="7473" w:type="dxa"/>
          </w:tcPr>
          <w:p w14:paraId="15641C5F" w14:textId="420E32FC" w:rsidR="00295C61" w:rsidRPr="004F0F0B" w:rsidRDefault="0083522B" w:rsidP="00180B49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Vi brukte tid for at møtet skulle passe med neste møtet i Hovedutvalg for oppvekst</w:t>
            </w:r>
            <w:r w:rsidR="00EB1FAA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</w:tc>
      </w:tr>
      <w:tr w:rsidR="00295C61" w14:paraId="3629B542" w14:textId="77777777" w:rsidTr="6C96E30A">
        <w:tc>
          <w:tcPr>
            <w:tcW w:w="1129" w:type="dxa"/>
          </w:tcPr>
          <w:p w14:paraId="0DD23288" w14:textId="77777777" w:rsidR="00295C61" w:rsidRPr="00F94ABB" w:rsidRDefault="00295C61" w:rsidP="00180B49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4A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Vedtak</w:t>
            </w:r>
          </w:p>
        </w:tc>
        <w:tc>
          <w:tcPr>
            <w:tcW w:w="7473" w:type="dxa"/>
          </w:tcPr>
          <w:p w14:paraId="53E93F2E" w14:textId="43D6DCD4" w:rsidR="00295C61" w:rsidRPr="00046D55" w:rsidRDefault="40C43B80" w:rsidP="00180B49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6C96E30A">
              <w:rPr>
                <w:rFonts w:ascii="Calibri" w:hAnsi="Calibri" w:cs="Calibri"/>
                <w:sz w:val="22"/>
                <w:szCs w:val="22"/>
              </w:rPr>
              <w:t xml:space="preserve">24. </w:t>
            </w:r>
            <w:r w:rsidR="002E15B3">
              <w:rPr>
                <w:rFonts w:ascii="Calibri" w:hAnsi="Calibri" w:cs="Calibri"/>
                <w:sz w:val="22"/>
                <w:szCs w:val="22"/>
              </w:rPr>
              <w:t>f</w:t>
            </w:r>
            <w:r w:rsidRPr="6C96E30A">
              <w:rPr>
                <w:rFonts w:ascii="Calibri" w:hAnsi="Calibri" w:cs="Calibri"/>
                <w:sz w:val="22"/>
                <w:szCs w:val="22"/>
              </w:rPr>
              <w:t>ebruar</w:t>
            </w:r>
            <w:r w:rsidR="002E15B3">
              <w:rPr>
                <w:rFonts w:ascii="Calibri" w:hAnsi="Calibri" w:cs="Calibri"/>
                <w:sz w:val="22"/>
                <w:szCs w:val="22"/>
              </w:rPr>
              <w:t xml:space="preserve"> 2025, kl. 18:00</w:t>
            </w:r>
          </w:p>
        </w:tc>
      </w:tr>
    </w:tbl>
    <w:p w14:paraId="22664A30" w14:textId="77777777" w:rsidR="00600E1B" w:rsidRDefault="00600E1B">
      <w:pPr>
        <w:rPr>
          <w:rFonts w:asciiTheme="minorHAnsi" w:hAnsiTheme="minorHAnsi" w:cstheme="minorHAnsi"/>
          <w:b/>
          <w:sz w:val="22"/>
          <w:szCs w:val="22"/>
        </w:rPr>
      </w:pPr>
    </w:p>
    <w:p w14:paraId="09D3A7FE" w14:textId="7A81CE15" w:rsidR="00BC440B" w:rsidRPr="00FA1A86" w:rsidRDefault="00BC440B">
      <w:pPr>
        <w:rPr>
          <w:rFonts w:asciiTheme="minorHAnsi" w:hAnsiTheme="minorHAnsi" w:cstheme="minorHAnsi"/>
          <w:bCs/>
          <w:sz w:val="22"/>
          <w:szCs w:val="22"/>
        </w:rPr>
      </w:pPr>
    </w:p>
    <w:sectPr w:rsidR="00BC440B" w:rsidRPr="00FA1A86" w:rsidSect="00396A98">
      <w:headerReference w:type="default" r:id="rId10"/>
      <w:footerReference w:type="default" r:id="rId11"/>
      <w:pgSz w:w="11906" w:h="16838"/>
      <w:pgMar w:top="2157" w:right="1134" w:bottom="1134" w:left="21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14570" w14:textId="77777777" w:rsidR="00674801" w:rsidRDefault="00674801">
      <w:r>
        <w:separator/>
      </w:r>
    </w:p>
  </w:endnote>
  <w:endnote w:type="continuationSeparator" w:id="0">
    <w:p w14:paraId="071D2A89" w14:textId="77777777" w:rsidR="00674801" w:rsidRDefault="00674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8A68A" w14:textId="77777777" w:rsidR="00E41AF0" w:rsidRPr="008E3AAD" w:rsidRDefault="004E714D" w:rsidP="00E41AF0">
    <w:pPr>
      <w:autoSpaceDE w:val="0"/>
      <w:autoSpaceDN w:val="0"/>
      <w:adjustRightInd w:val="0"/>
      <w:jc w:val="center"/>
      <w:rPr>
        <w:color w:val="292526"/>
        <w:sz w:val="17"/>
        <w:szCs w:val="17"/>
      </w:rPr>
    </w:pPr>
    <w:r w:rsidRPr="008E3AAD">
      <w:rPr>
        <w:noProof/>
        <w:sz w:val="17"/>
        <w:szCs w:val="17"/>
      </w:rPr>
      <w:drawing>
        <wp:anchor distT="0" distB="0" distL="114300" distR="114300" simplePos="0" relativeHeight="251660288" behindDoc="1" locked="0" layoutInCell="1" allowOverlap="1" wp14:anchorId="29F0AE45" wp14:editId="115A6782">
          <wp:simplePos x="0" y="0"/>
          <wp:positionH relativeFrom="column">
            <wp:posOffset>2857500</wp:posOffset>
          </wp:positionH>
          <wp:positionV relativeFrom="paragraph">
            <wp:posOffset>-3152140</wp:posOffset>
          </wp:positionV>
          <wp:extent cx="3152775" cy="3152775"/>
          <wp:effectExtent l="0" t="0" r="0" b="0"/>
          <wp:wrapNone/>
          <wp:docPr id="15" name="Bilde 15" descr="Galei 8% sort gif mi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Galei 8% sort gif mi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2775" cy="315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6FFF">
      <w:rPr>
        <w:noProof/>
        <w:sz w:val="17"/>
        <w:szCs w:val="17"/>
      </w:rPr>
      <w:t>Adresse:Torsdalsveien 2,  3766 SANNIDAL</w:t>
    </w:r>
    <w:r w:rsidR="00716217">
      <w:rPr>
        <w:color w:val="292526"/>
        <w:sz w:val="17"/>
        <w:szCs w:val="17"/>
      </w:rPr>
      <w:t xml:space="preserve"> • Telefon: 35 99 25 30</w:t>
    </w:r>
  </w:p>
  <w:p w14:paraId="76E9E28F" w14:textId="77777777" w:rsidR="001872E9" w:rsidRPr="008E3AAD" w:rsidRDefault="00B56FFF" w:rsidP="00E41AF0">
    <w:pPr>
      <w:pStyle w:val="Bunntekst"/>
      <w:jc w:val="center"/>
      <w:rPr>
        <w:sz w:val="17"/>
        <w:szCs w:val="17"/>
      </w:rPr>
    </w:pPr>
    <w:r>
      <w:rPr>
        <w:color w:val="292526"/>
        <w:sz w:val="17"/>
        <w:szCs w:val="17"/>
      </w:rPr>
      <w:t xml:space="preserve">E-post: </w:t>
    </w:r>
    <w:r w:rsidR="008D3AEB">
      <w:rPr>
        <w:color w:val="292526"/>
        <w:sz w:val="17"/>
        <w:szCs w:val="17"/>
      </w:rPr>
      <w:t>stig.lemvik</w:t>
    </w:r>
    <w:r w:rsidR="00E41AF0" w:rsidRPr="008E3AAD">
      <w:rPr>
        <w:color w:val="292526"/>
        <w:sz w:val="17"/>
        <w:szCs w:val="17"/>
      </w:rPr>
      <w:t xml:space="preserve">@kragero.kommune.no • </w:t>
    </w:r>
    <w:hyperlink r:id="rId2" w:history="1">
      <w:r w:rsidR="00E41AF0" w:rsidRPr="008E3AAD">
        <w:rPr>
          <w:rStyle w:val="Hyperkobling"/>
          <w:color w:val="333333"/>
          <w:sz w:val="17"/>
          <w:szCs w:val="17"/>
          <w:u w:val="none"/>
        </w:rPr>
        <w:t>www.kragero.kommune.no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5AFC6" w14:textId="77777777" w:rsidR="00674801" w:rsidRDefault="00674801">
      <w:r>
        <w:separator/>
      </w:r>
    </w:p>
  </w:footnote>
  <w:footnote w:type="continuationSeparator" w:id="0">
    <w:p w14:paraId="743ADE70" w14:textId="77777777" w:rsidR="00674801" w:rsidRDefault="00674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008B5" w14:textId="77777777" w:rsidR="00812258" w:rsidRDefault="004E714D" w:rsidP="00654913">
    <w:pPr>
      <w:pStyle w:val="Topptekst"/>
      <w:ind w:left="180"/>
      <w:rPr>
        <w:color w:val="292526"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4B0B2D2" wp14:editId="69C92077">
          <wp:simplePos x="0" y="0"/>
          <wp:positionH relativeFrom="column">
            <wp:posOffset>-1210310</wp:posOffset>
          </wp:positionH>
          <wp:positionV relativeFrom="paragraph">
            <wp:posOffset>-235585</wp:posOffset>
          </wp:positionV>
          <wp:extent cx="702945" cy="914400"/>
          <wp:effectExtent l="0" t="0" r="0" b="0"/>
          <wp:wrapNone/>
          <wp:docPr id="10" name="Bilde 10" descr="Byvå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yvå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3AAD">
      <w:rPr>
        <w:noProof/>
        <w:sz w:val="17"/>
        <w:szCs w:val="17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3EF70EF" wp14:editId="73CC7CC1">
              <wp:simplePos x="0" y="0"/>
              <wp:positionH relativeFrom="column">
                <wp:posOffset>-867410</wp:posOffset>
              </wp:positionH>
              <wp:positionV relativeFrom="paragraph">
                <wp:posOffset>6311265</wp:posOffset>
              </wp:positionV>
              <wp:extent cx="455930" cy="3429000"/>
              <wp:effectExtent l="0" t="0" r="1905" b="3810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930" cy="3429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AA1D07" w14:textId="77777777" w:rsidR="00E41AF0" w:rsidRPr="002F60C5" w:rsidRDefault="00E41AF0" w:rsidP="00E41AF0">
                          <w:pPr>
                            <w:rPr>
                              <w:color w:val="333333"/>
                              <w:sz w:val="38"/>
                              <w:szCs w:val="38"/>
                            </w:rPr>
                          </w:pPr>
                          <w:r w:rsidRPr="002F60C5">
                            <w:rPr>
                              <w:color w:val="333333"/>
                              <w:sz w:val="38"/>
                              <w:szCs w:val="38"/>
                            </w:rPr>
                            <w:t>Kragerø - Perlen blant kystbyene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325DFF11">
            <v:shapetype id="_x0000_t202" coordsize="21600,21600" o:spt="202" path="m,l,21600r21600,l21600,xe" w14:anchorId="63EF70EF">
              <v:stroke joinstyle="miter"/>
              <v:path gradientshapeok="t" o:connecttype="rect"/>
            </v:shapetype>
            <v:shape id="Text Box 9" style="position:absolute;left:0;text-align:left;margin-left:-68.3pt;margin-top:496.95pt;width:35.9pt;height:27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">
              <v:textbox style="layout-flow:vertical;mso-layout-flow-alt:bottom-to-top">
                <w:txbxContent>
                  <w:p w:rsidRPr="002F60C5" w:rsidR="00E41AF0" w:rsidP="00E41AF0" w:rsidRDefault="00E41AF0" w14:paraId="6D665AF9" w14:textId="77777777">
                    <w:pPr>
                      <w:rPr>
                        <w:color w:val="333333"/>
                        <w:sz w:val="38"/>
                        <w:szCs w:val="38"/>
                      </w:rPr>
                    </w:pPr>
                    <w:r w:rsidRPr="002F60C5">
                      <w:rPr>
                        <w:color w:val="333333"/>
                        <w:sz w:val="38"/>
                        <w:szCs w:val="38"/>
                      </w:rPr>
                      <w:t>Kragerø - Perlen blant kystbyene</w:t>
                    </w:r>
                  </w:p>
                </w:txbxContent>
              </v:textbox>
            </v:shape>
          </w:pict>
        </mc:Fallback>
      </mc:AlternateContent>
    </w:r>
    <w:r w:rsidRPr="00E41AF0">
      <w:rPr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DAE297" wp14:editId="163372AE">
              <wp:simplePos x="0" y="0"/>
              <wp:positionH relativeFrom="column">
                <wp:posOffset>-410210</wp:posOffset>
              </wp:positionH>
              <wp:positionV relativeFrom="paragraph">
                <wp:posOffset>-349885</wp:posOffset>
              </wp:positionV>
              <wp:extent cx="0" cy="10184765"/>
              <wp:effectExtent l="8890" t="12065" r="10160" b="1397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8476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5D4F0E52">
            <v:line id="Line 5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32.3pt,-27.55pt" to="-32.3pt,774.4pt" w14:anchorId="0F089F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"/>
          </w:pict>
        </mc:Fallback>
      </mc:AlternateContent>
    </w:r>
    <w:r w:rsidRPr="00E41AF0">
      <w:rPr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EC33D0D" wp14:editId="3309EC46">
              <wp:simplePos x="0" y="0"/>
              <wp:positionH relativeFrom="column">
                <wp:posOffset>-1143000</wp:posOffset>
              </wp:positionH>
              <wp:positionV relativeFrom="paragraph">
                <wp:posOffset>793115</wp:posOffset>
              </wp:positionV>
              <wp:extent cx="7086600" cy="0"/>
              <wp:effectExtent l="9525" t="12065" r="9525" b="6985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359E609E">
            <v:line id="Line 4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90pt,62.45pt" to="468pt,62.45pt" w14:anchorId="5D879CE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"/>
          </w:pict>
        </mc:Fallback>
      </mc:AlternateContent>
    </w:r>
    <w:r w:rsidR="00C833EF">
      <w:rPr>
        <w:b/>
        <w:bCs/>
        <w:color w:val="292526"/>
        <w:sz w:val="36"/>
        <w:szCs w:val="36"/>
      </w:rPr>
      <w:t>Kragerø kommune</w:t>
    </w:r>
  </w:p>
  <w:p w14:paraId="51285588" w14:textId="10BDA8CB" w:rsidR="001872E9" w:rsidRPr="0044720D" w:rsidRDefault="004E714D" w:rsidP="0044720D">
    <w:pPr>
      <w:pStyle w:val="Topptekst"/>
      <w:ind w:left="1080" w:hanging="900"/>
      <w:rPr>
        <w:color w:val="292526"/>
        <w:sz w:val="36"/>
        <w:szCs w:val="36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EB9F706" wp14:editId="5F46607E">
          <wp:simplePos x="0" y="0"/>
          <wp:positionH relativeFrom="column">
            <wp:posOffset>-800100</wp:posOffset>
          </wp:positionH>
          <wp:positionV relativeFrom="paragraph">
            <wp:posOffset>4771390</wp:posOffset>
          </wp:positionV>
          <wp:extent cx="390525" cy="1190625"/>
          <wp:effectExtent l="0" t="0" r="0" b="0"/>
          <wp:wrapNone/>
          <wp:docPr id="12" name="Bilde 12" descr="Munch sign gif mi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Munch sign gif min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6C96E30A">
      <w:rPr>
        <w:color w:val="292526"/>
        <w:sz w:val="36"/>
        <w:szCs w:val="36"/>
      </w:rPr>
      <w:t>Enhet for oppvekst</w:t>
    </w:r>
    <w:r w:rsidR="0044720D">
      <w:rPr>
        <w:color w:val="292526"/>
        <w:sz w:val="36"/>
        <w:szCs w:val="36"/>
      </w:rPr>
      <w:tab/>
    </w:r>
    <w:r w:rsidR="0044720D">
      <w:rPr>
        <w:color w:val="292526"/>
        <w:sz w:val="36"/>
        <w:szCs w:val="36"/>
      </w:rPr>
      <w:tab/>
    </w:r>
    <w:r w:rsidR="6C96E30A">
      <w:rPr>
        <w:color w:val="292526"/>
        <w:sz w:val="36"/>
        <w:szCs w:val="36"/>
      </w:rPr>
      <w:t>Sannidal skole, 18.11.24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534B1"/>
    <w:multiLevelType w:val="hybridMultilevel"/>
    <w:tmpl w:val="65803F76"/>
    <w:lvl w:ilvl="0" w:tplc="0182541E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083C50"/>
    <w:multiLevelType w:val="hybridMultilevel"/>
    <w:tmpl w:val="F6188D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71867"/>
    <w:multiLevelType w:val="hybridMultilevel"/>
    <w:tmpl w:val="D6564CE4"/>
    <w:lvl w:ilvl="0" w:tplc="041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1DA3628"/>
    <w:multiLevelType w:val="hybridMultilevel"/>
    <w:tmpl w:val="92BA8C88"/>
    <w:lvl w:ilvl="0" w:tplc="B06A775C">
      <w:start w:val="2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44CC8"/>
    <w:multiLevelType w:val="hybridMultilevel"/>
    <w:tmpl w:val="66AC2ED6"/>
    <w:lvl w:ilvl="0" w:tplc="06AA2114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7974293">
    <w:abstractNumId w:val="0"/>
  </w:num>
  <w:num w:numId="2" w16cid:durableId="209417343">
    <w:abstractNumId w:val="2"/>
  </w:num>
  <w:num w:numId="3" w16cid:durableId="127554009">
    <w:abstractNumId w:val="1"/>
  </w:num>
  <w:num w:numId="4" w16cid:durableId="2141026112">
    <w:abstractNumId w:val="4"/>
  </w:num>
  <w:num w:numId="5" w16cid:durableId="6082709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D5"/>
    <w:rsid w:val="00011DAC"/>
    <w:rsid w:val="00016C8F"/>
    <w:rsid w:val="00022D3B"/>
    <w:rsid w:val="00023DF8"/>
    <w:rsid w:val="000271D3"/>
    <w:rsid w:val="00027E95"/>
    <w:rsid w:val="00044C61"/>
    <w:rsid w:val="000457AF"/>
    <w:rsid w:val="000500BA"/>
    <w:rsid w:val="00053EDE"/>
    <w:rsid w:val="00055907"/>
    <w:rsid w:val="000621D7"/>
    <w:rsid w:val="0006243A"/>
    <w:rsid w:val="000631F8"/>
    <w:rsid w:val="000839D0"/>
    <w:rsid w:val="00091401"/>
    <w:rsid w:val="0009609A"/>
    <w:rsid w:val="000A4647"/>
    <w:rsid w:val="000B6AA5"/>
    <w:rsid w:val="000C2C5D"/>
    <w:rsid w:val="000D4BB2"/>
    <w:rsid w:val="000D50DE"/>
    <w:rsid w:val="000E4311"/>
    <w:rsid w:val="0010447F"/>
    <w:rsid w:val="00112E7F"/>
    <w:rsid w:val="00123B1A"/>
    <w:rsid w:val="00130FDF"/>
    <w:rsid w:val="0017581B"/>
    <w:rsid w:val="00177E44"/>
    <w:rsid w:val="001872E9"/>
    <w:rsid w:val="00190CD6"/>
    <w:rsid w:val="001A3E11"/>
    <w:rsid w:val="001B7237"/>
    <w:rsid w:val="001C7DF2"/>
    <w:rsid w:val="001D26C2"/>
    <w:rsid w:val="001D3E0B"/>
    <w:rsid w:val="001D431A"/>
    <w:rsid w:val="001D4D0D"/>
    <w:rsid w:val="001D682F"/>
    <w:rsid w:val="001F3946"/>
    <w:rsid w:val="00202E30"/>
    <w:rsid w:val="00227567"/>
    <w:rsid w:val="00233E90"/>
    <w:rsid w:val="00236D42"/>
    <w:rsid w:val="00236E36"/>
    <w:rsid w:val="00240786"/>
    <w:rsid w:val="00240C0E"/>
    <w:rsid w:val="00242C4C"/>
    <w:rsid w:val="00252838"/>
    <w:rsid w:val="002755B1"/>
    <w:rsid w:val="00284ADB"/>
    <w:rsid w:val="00286818"/>
    <w:rsid w:val="00287584"/>
    <w:rsid w:val="00295C61"/>
    <w:rsid w:val="002A3591"/>
    <w:rsid w:val="002B446C"/>
    <w:rsid w:val="002C7499"/>
    <w:rsid w:val="002D247E"/>
    <w:rsid w:val="002E15B3"/>
    <w:rsid w:val="002E173E"/>
    <w:rsid w:val="002E2E9C"/>
    <w:rsid w:val="002E38F7"/>
    <w:rsid w:val="002F23D1"/>
    <w:rsid w:val="002F2BEF"/>
    <w:rsid w:val="002F60C5"/>
    <w:rsid w:val="003034EB"/>
    <w:rsid w:val="003221A4"/>
    <w:rsid w:val="00326B1A"/>
    <w:rsid w:val="00327B93"/>
    <w:rsid w:val="00327EDB"/>
    <w:rsid w:val="00330DE0"/>
    <w:rsid w:val="003378C9"/>
    <w:rsid w:val="00342317"/>
    <w:rsid w:val="003535C8"/>
    <w:rsid w:val="00364149"/>
    <w:rsid w:val="00372405"/>
    <w:rsid w:val="003736D3"/>
    <w:rsid w:val="00387196"/>
    <w:rsid w:val="00396A98"/>
    <w:rsid w:val="003C6137"/>
    <w:rsid w:val="003D6EA9"/>
    <w:rsid w:val="003E3EA9"/>
    <w:rsid w:val="004020B8"/>
    <w:rsid w:val="00410293"/>
    <w:rsid w:val="00412935"/>
    <w:rsid w:val="0043488A"/>
    <w:rsid w:val="00434D37"/>
    <w:rsid w:val="00441383"/>
    <w:rsid w:val="0044720D"/>
    <w:rsid w:val="00453E0C"/>
    <w:rsid w:val="00456984"/>
    <w:rsid w:val="00476538"/>
    <w:rsid w:val="00494114"/>
    <w:rsid w:val="0049675E"/>
    <w:rsid w:val="004A5923"/>
    <w:rsid w:val="004B6928"/>
    <w:rsid w:val="004D372B"/>
    <w:rsid w:val="004E714D"/>
    <w:rsid w:val="004F0632"/>
    <w:rsid w:val="004F1C09"/>
    <w:rsid w:val="004F5595"/>
    <w:rsid w:val="00505A77"/>
    <w:rsid w:val="00515617"/>
    <w:rsid w:val="005162E9"/>
    <w:rsid w:val="005169E3"/>
    <w:rsid w:val="00517C1A"/>
    <w:rsid w:val="00525E52"/>
    <w:rsid w:val="00535F31"/>
    <w:rsid w:val="00537A74"/>
    <w:rsid w:val="00541B61"/>
    <w:rsid w:val="00564198"/>
    <w:rsid w:val="0056429B"/>
    <w:rsid w:val="00565AD5"/>
    <w:rsid w:val="005753D5"/>
    <w:rsid w:val="005814F7"/>
    <w:rsid w:val="00585F77"/>
    <w:rsid w:val="005921B3"/>
    <w:rsid w:val="00595B12"/>
    <w:rsid w:val="005973B3"/>
    <w:rsid w:val="005973EB"/>
    <w:rsid w:val="005B117D"/>
    <w:rsid w:val="005B127D"/>
    <w:rsid w:val="005C0887"/>
    <w:rsid w:val="005C0CAF"/>
    <w:rsid w:val="005C4D5C"/>
    <w:rsid w:val="005C6147"/>
    <w:rsid w:val="005D1BC9"/>
    <w:rsid w:val="005F3373"/>
    <w:rsid w:val="00600E1B"/>
    <w:rsid w:val="00601C33"/>
    <w:rsid w:val="00602B28"/>
    <w:rsid w:val="006114F3"/>
    <w:rsid w:val="006136C4"/>
    <w:rsid w:val="006161EA"/>
    <w:rsid w:val="0061694B"/>
    <w:rsid w:val="00627D85"/>
    <w:rsid w:val="006428B5"/>
    <w:rsid w:val="00645CF3"/>
    <w:rsid w:val="00654913"/>
    <w:rsid w:val="00670FEE"/>
    <w:rsid w:val="006712F3"/>
    <w:rsid w:val="00673709"/>
    <w:rsid w:val="00674801"/>
    <w:rsid w:val="006778D6"/>
    <w:rsid w:val="00684E72"/>
    <w:rsid w:val="00686280"/>
    <w:rsid w:val="006952C0"/>
    <w:rsid w:val="006A023C"/>
    <w:rsid w:val="006C6E08"/>
    <w:rsid w:val="006D2D87"/>
    <w:rsid w:val="006F2AE5"/>
    <w:rsid w:val="00716217"/>
    <w:rsid w:val="007169F9"/>
    <w:rsid w:val="007268FB"/>
    <w:rsid w:val="007274A1"/>
    <w:rsid w:val="00747DEB"/>
    <w:rsid w:val="00752A6F"/>
    <w:rsid w:val="00755E64"/>
    <w:rsid w:val="00765882"/>
    <w:rsid w:val="00775A0A"/>
    <w:rsid w:val="00782A86"/>
    <w:rsid w:val="0079685D"/>
    <w:rsid w:val="007A2531"/>
    <w:rsid w:val="007A3C92"/>
    <w:rsid w:val="007B5656"/>
    <w:rsid w:val="007B7D13"/>
    <w:rsid w:val="007C7F79"/>
    <w:rsid w:val="007D18D7"/>
    <w:rsid w:val="007D20FF"/>
    <w:rsid w:val="007D68B5"/>
    <w:rsid w:val="007E7B39"/>
    <w:rsid w:val="007E7D78"/>
    <w:rsid w:val="007F3FAE"/>
    <w:rsid w:val="00805540"/>
    <w:rsid w:val="00812258"/>
    <w:rsid w:val="0081579E"/>
    <w:rsid w:val="008224C5"/>
    <w:rsid w:val="0083522B"/>
    <w:rsid w:val="00854D47"/>
    <w:rsid w:val="00855FBB"/>
    <w:rsid w:val="00871600"/>
    <w:rsid w:val="00871D8D"/>
    <w:rsid w:val="008806C4"/>
    <w:rsid w:val="00890917"/>
    <w:rsid w:val="00891716"/>
    <w:rsid w:val="008920CA"/>
    <w:rsid w:val="008A2365"/>
    <w:rsid w:val="008A2AA5"/>
    <w:rsid w:val="008A55E7"/>
    <w:rsid w:val="008A6555"/>
    <w:rsid w:val="008D3AEB"/>
    <w:rsid w:val="008E3AAD"/>
    <w:rsid w:val="008F0CB7"/>
    <w:rsid w:val="009220BF"/>
    <w:rsid w:val="009411C3"/>
    <w:rsid w:val="00943CDC"/>
    <w:rsid w:val="00982FEC"/>
    <w:rsid w:val="00986B4C"/>
    <w:rsid w:val="009B203A"/>
    <w:rsid w:val="009B3E71"/>
    <w:rsid w:val="009E68D6"/>
    <w:rsid w:val="009F3F8D"/>
    <w:rsid w:val="009F6014"/>
    <w:rsid w:val="00A00513"/>
    <w:rsid w:val="00A068AA"/>
    <w:rsid w:val="00A118AE"/>
    <w:rsid w:val="00A21FDD"/>
    <w:rsid w:val="00A31050"/>
    <w:rsid w:val="00A3555C"/>
    <w:rsid w:val="00A42EE8"/>
    <w:rsid w:val="00A57CD2"/>
    <w:rsid w:val="00A615BD"/>
    <w:rsid w:val="00A701A4"/>
    <w:rsid w:val="00A7467B"/>
    <w:rsid w:val="00A819AB"/>
    <w:rsid w:val="00A82C39"/>
    <w:rsid w:val="00A90A19"/>
    <w:rsid w:val="00A94698"/>
    <w:rsid w:val="00A96DFD"/>
    <w:rsid w:val="00AB57BE"/>
    <w:rsid w:val="00AB7AC8"/>
    <w:rsid w:val="00AC342B"/>
    <w:rsid w:val="00AC733D"/>
    <w:rsid w:val="00AD215C"/>
    <w:rsid w:val="00AD62B3"/>
    <w:rsid w:val="00AE0DB1"/>
    <w:rsid w:val="00B17A9B"/>
    <w:rsid w:val="00B22A0E"/>
    <w:rsid w:val="00B33CB3"/>
    <w:rsid w:val="00B46286"/>
    <w:rsid w:val="00B5684D"/>
    <w:rsid w:val="00B56FFF"/>
    <w:rsid w:val="00B57781"/>
    <w:rsid w:val="00B633B8"/>
    <w:rsid w:val="00BC2BBD"/>
    <w:rsid w:val="00BC440B"/>
    <w:rsid w:val="00BE6C43"/>
    <w:rsid w:val="00BE7B32"/>
    <w:rsid w:val="00BF0277"/>
    <w:rsid w:val="00C03D6E"/>
    <w:rsid w:val="00C106F2"/>
    <w:rsid w:val="00C1266B"/>
    <w:rsid w:val="00C13E8D"/>
    <w:rsid w:val="00C15AB8"/>
    <w:rsid w:val="00C22B29"/>
    <w:rsid w:val="00C33B93"/>
    <w:rsid w:val="00C360B2"/>
    <w:rsid w:val="00C531E7"/>
    <w:rsid w:val="00C545B2"/>
    <w:rsid w:val="00C62A2F"/>
    <w:rsid w:val="00C65A69"/>
    <w:rsid w:val="00C66DFB"/>
    <w:rsid w:val="00C72298"/>
    <w:rsid w:val="00C77FF7"/>
    <w:rsid w:val="00C833EF"/>
    <w:rsid w:val="00C928C9"/>
    <w:rsid w:val="00CA3C5B"/>
    <w:rsid w:val="00CA60A7"/>
    <w:rsid w:val="00CB347B"/>
    <w:rsid w:val="00CB5686"/>
    <w:rsid w:val="00CC47AE"/>
    <w:rsid w:val="00CD1958"/>
    <w:rsid w:val="00CD3DB8"/>
    <w:rsid w:val="00CE2B4D"/>
    <w:rsid w:val="00CE46C1"/>
    <w:rsid w:val="00CF5371"/>
    <w:rsid w:val="00D011B8"/>
    <w:rsid w:val="00D03812"/>
    <w:rsid w:val="00D073FE"/>
    <w:rsid w:val="00D12102"/>
    <w:rsid w:val="00D161D7"/>
    <w:rsid w:val="00D20F21"/>
    <w:rsid w:val="00D21A2D"/>
    <w:rsid w:val="00D3017C"/>
    <w:rsid w:val="00D31413"/>
    <w:rsid w:val="00D71C01"/>
    <w:rsid w:val="00D80D38"/>
    <w:rsid w:val="00D90FD6"/>
    <w:rsid w:val="00DB1629"/>
    <w:rsid w:val="00DB7F1C"/>
    <w:rsid w:val="00DE7BBF"/>
    <w:rsid w:val="00E042D6"/>
    <w:rsid w:val="00E07849"/>
    <w:rsid w:val="00E12915"/>
    <w:rsid w:val="00E311F4"/>
    <w:rsid w:val="00E41AF0"/>
    <w:rsid w:val="00E42B6D"/>
    <w:rsid w:val="00E462E7"/>
    <w:rsid w:val="00E708DD"/>
    <w:rsid w:val="00E71309"/>
    <w:rsid w:val="00E83E9F"/>
    <w:rsid w:val="00EB0A39"/>
    <w:rsid w:val="00EB1FAA"/>
    <w:rsid w:val="00EB2FBF"/>
    <w:rsid w:val="00EB6287"/>
    <w:rsid w:val="00EB7906"/>
    <w:rsid w:val="00EC1AD0"/>
    <w:rsid w:val="00ED24FB"/>
    <w:rsid w:val="00EF2D20"/>
    <w:rsid w:val="00F035C8"/>
    <w:rsid w:val="00F0477B"/>
    <w:rsid w:val="00F04C00"/>
    <w:rsid w:val="00F25F41"/>
    <w:rsid w:val="00F267EB"/>
    <w:rsid w:val="00F36EF9"/>
    <w:rsid w:val="00F422C5"/>
    <w:rsid w:val="00F4429E"/>
    <w:rsid w:val="00F5627A"/>
    <w:rsid w:val="00F57B5F"/>
    <w:rsid w:val="00F72387"/>
    <w:rsid w:val="00FA19DF"/>
    <w:rsid w:val="00FA1A86"/>
    <w:rsid w:val="00FA5BA9"/>
    <w:rsid w:val="00FB307E"/>
    <w:rsid w:val="00FC16BF"/>
    <w:rsid w:val="00FD193D"/>
    <w:rsid w:val="00FE40B0"/>
    <w:rsid w:val="00FE5195"/>
    <w:rsid w:val="00FF4A45"/>
    <w:rsid w:val="00FF6BEF"/>
    <w:rsid w:val="020EFC7E"/>
    <w:rsid w:val="07A5A7C2"/>
    <w:rsid w:val="08AE3095"/>
    <w:rsid w:val="08D0C7AB"/>
    <w:rsid w:val="107ED8A2"/>
    <w:rsid w:val="1121A211"/>
    <w:rsid w:val="113ED167"/>
    <w:rsid w:val="16501556"/>
    <w:rsid w:val="1B46AE7A"/>
    <w:rsid w:val="1BB30DFA"/>
    <w:rsid w:val="1D54BB6F"/>
    <w:rsid w:val="1DA5ED93"/>
    <w:rsid w:val="1E0C08EC"/>
    <w:rsid w:val="263473B5"/>
    <w:rsid w:val="29741BCF"/>
    <w:rsid w:val="2BEE6449"/>
    <w:rsid w:val="2D2BCE86"/>
    <w:rsid w:val="2D6B79B8"/>
    <w:rsid w:val="2ED4B079"/>
    <w:rsid w:val="340D632C"/>
    <w:rsid w:val="384FAEAE"/>
    <w:rsid w:val="3897DD90"/>
    <w:rsid w:val="391B149E"/>
    <w:rsid w:val="3CD38A7A"/>
    <w:rsid w:val="3F4866D0"/>
    <w:rsid w:val="3F4E611C"/>
    <w:rsid w:val="402A8F8E"/>
    <w:rsid w:val="40C43B80"/>
    <w:rsid w:val="40CB1423"/>
    <w:rsid w:val="4192D3C0"/>
    <w:rsid w:val="46771B98"/>
    <w:rsid w:val="46971AAB"/>
    <w:rsid w:val="490D715E"/>
    <w:rsid w:val="49EA3C4B"/>
    <w:rsid w:val="4B9B8E4D"/>
    <w:rsid w:val="4F54E064"/>
    <w:rsid w:val="5058750A"/>
    <w:rsid w:val="567037CE"/>
    <w:rsid w:val="5A83BE93"/>
    <w:rsid w:val="5B90190F"/>
    <w:rsid w:val="5E4B30DA"/>
    <w:rsid w:val="5EE310EE"/>
    <w:rsid w:val="5F2C762A"/>
    <w:rsid w:val="5F894198"/>
    <w:rsid w:val="5F8D58C8"/>
    <w:rsid w:val="60218DF5"/>
    <w:rsid w:val="61C150C7"/>
    <w:rsid w:val="61C62CE1"/>
    <w:rsid w:val="622F9CD9"/>
    <w:rsid w:val="64E2A2EC"/>
    <w:rsid w:val="67EC1CE0"/>
    <w:rsid w:val="6C96E30A"/>
    <w:rsid w:val="6CECC325"/>
    <w:rsid w:val="7288AB41"/>
    <w:rsid w:val="730A84FD"/>
    <w:rsid w:val="7702C704"/>
    <w:rsid w:val="79006D99"/>
    <w:rsid w:val="7B661AB9"/>
    <w:rsid w:val="7B807BFF"/>
    <w:rsid w:val="7CE8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F29A585"/>
  <w15:chartTrackingRefBased/>
  <w15:docId w15:val="{AB454BF6-4B54-4BE2-83E9-FAFC648F1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7584"/>
    <w:rPr>
      <w:sz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1872E9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1872E9"/>
    <w:pPr>
      <w:tabs>
        <w:tab w:val="center" w:pos="4536"/>
        <w:tab w:val="right" w:pos="9072"/>
      </w:tabs>
    </w:pPr>
  </w:style>
  <w:style w:type="character" w:styleId="Hyperkobling">
    <w:name w:val="Hyperlink"/>
    <w:rsid w:val="002F60C5"/>
    <w:rPr>
      <w:color w:val="0000FF"/>
      <w:u w:val="single"/>
    </w:rPr>
  </w:style>
  <w:style w:type="character" w:styleId="Fulgthyperkobling">
    <w:name w:val="FollowedHyperlink"/>
    <w:rsid w:val="00654913"/>
    <w:rPr>
      <w:color w:val="800080"/>
      <w:u w:val="single"/>
    </w:rPr>
  </w:style>
  <w:style w:type="table" w:styleId="Tabellrutenett">
    <w:name w:val="Table Grid"/>
    <w:basedOn w:val="Vanligtabell"/>
    <w:uiPriority w:val="59"/>
    <w:rsid w:val="00287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240786"/>
    <w:pPr>
      <w:tabs>
        <w:tab w:val="left" w:pos="1627"/>
      </w:tabs>
      <w:ind w:left="720"/>
      <w:contextualSpacing/>
    </w:pPr>
    <w:rPr>
      <w:rFonts w:ascii="Verdana" w:hAnsi="Verdana" w:cs="Verdana"/>
      <w:sz w:val="20"/>
      <w:lang w:val="en-GB" w:eastAsia="en-US"/>
    </w:rPr>
  </w:style>
  <w:style w:type="table" w:customStyle="1" w:styleId="Tabellrutenett1">
    <w:name w:val="Tabellrutenett1"/>
    <w:basedOn w:val="Vanligtabell"/>
    <w:next w:val="Tabellrutenett"/>
    <w:uiPriority w:val="59"/>
    <w:rsid w:val="0037240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">
    <w:name w:val="Tabellrutenett2"/>
    <w:basedOn w:val="Vanligtabell"/>
    <w:next w:val="Tabellrutenett"/>
    <w:uiPriority w:val="59"/>
    <w:rsid w:val="00434D3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rsid w:val="000271D3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rsid w:val="000271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4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04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9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56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71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01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16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06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83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33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1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14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002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3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30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8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00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01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96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65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90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40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95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13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52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9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21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9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70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8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48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13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63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0709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6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23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00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1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35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8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3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84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70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06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88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0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57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66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1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19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1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04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6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9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13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20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1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1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719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3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09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29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20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6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56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5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94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71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1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18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9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71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3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033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3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68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94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2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40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2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66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3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55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6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70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0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0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33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44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86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00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kksrv106/skolefelles$/sa/Admin-SAadmin/Foreldresamarbeid%20og%20r&#229;dsorgan/R&#229;dsorgan/SU%20-%20SMU/2018%20-%202019/www.kragero.kommune.no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fd5524-0038-4b31-8aff-52b674a360bc">
      <Terms xmlns="http://schemas.microsoft.com/office/infopath/2007/PartnerControls"/>
    </lcf76f155ced4ddcb4097134ff3c332f>
    <TaxCatchAll xmlns="9c6e5c66-7b44-4dc1-b918-cb29ff0a1a5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6A0E734B13984D981AFB654F20C9BB" ma:contentTypeVersion="17" ma:contentTypeDescription="Opprett et nytt dokument." ma:contentTypeScope="" ma:versionID="6c56622a04b58fe07c0018f52314f4cd">
  <xsd:schema xmlns:xsd="http://www.w3.org/2001/XMLSchema" xmlns:xs="http://www.w3.org/2001/XMLSchema" xmlns:p="http://schemas.microsoft.com/office/2006/metadata/properties" xmlns:ns2="1ffd5524-0038-4b31-8aff-52b674a360bc" xmlns:ns3="9c6e5c66-7b44-4dc1-b918-cb29ff0a1a51" targetNamespace="http://schemas.microsoft.com/office/2006/metadata/properties" ma:root="true" ma:fieldsID="889c6001b7e0e86c11c81b71ba5a2b83" ns2:_="" ns3:_="">
    <xsd:import namespace="1ffd5524-0038-4b31-8aff-52b674a360bc"/>
    <xsd:import namespace="9c6e5c66-7b44-4dc1-b918-cb29ff0a1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d5524-0038-4b31-8aff-52b674a360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42210d44-a7dd-45b3-b17b-0ca7db5b6d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e5c66-7b44-4dc1-b918-cb29ff0a1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e08b22d-87a3-45a4-9dbb-91b10a4b4ecf}" ma:internalName="TaxCatchAll" ma:showField="CatchAllData" ma:web="9c6e5c66-7b44-4dc1-b918-cb29ff0a1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2402D7-96BA-4C0C-95ED-4B023EBF2B0C}">
  <ds:schemaRefs>
    <ds:schemaRef ds:uri="http://schemas.openxmlformats.org/package/2006/metadata/core-properties"/>
    <ds:schemaRef ds:uri="9c6e5c66-7b44-4dc1-b918-cb29ff0a1a51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1ffd5524-0038-4b31-8aff-52b674a360bc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DD45EC7-375E-4F98-B280-CA693F8802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29D584-0105-4C02-94E6-FE14FB51BF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fd5524-0038-4b31-8aff-52b674a360bc"/>
    <ds:schemaRef ds:uri="9c6e5c66-7b44-4dc1-b918-cb29ff0a1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504</Words>
  <Characters>2947</Characters>
  <Application>Microsoft Office Word</Application>
  <DocSecurity>0</DocSecurity>
  <Lines>24</Lines>
  <Paragraphs>6</Paragraphs>
  <ScaleCrop>false</ScaleCrop>
  <Company>Kragerø Kommune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sarmonaur</dc:creator>
  <cp:keywords/>
  <cp:lastModifiedBy>Stig Bråtane Lemvik</cp:lastModifiedBy>
  <cp:revision>40</cp:revision>
  <cp:lastPrinted>2024-04-18T06:49:00Z</cp:lastPrinted>
  <dcterms:created xsi:type="dcterms:W3CDTF">2024-11-06T15:38:00Z</dcterms:created>
  <dcterms:modified xsi:type="dcterms:W3CDTF">2024-11-19T16:04:00Z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0x010100E86A0E734B13984D981AFB654F20C9BB</vt:lpwstr>
  </property>
  <property fmtid="{D5CDD505-2E9C-101B-9397-08002B2CF9AE}" pid="3" name="MediaServiceImageTags">
    <vt:lpwstr/>
  </property>
</Properties>
</file>